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EA" w:rsidRPr="007124EA" w:rsidRDefault="007124EA" w:rsidP="007124EA">
      <w:pPr>
        <w:spacing w:after="160" w:line="256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7124EA">
        <w:rPr>
          <w:rFonts w:ascii="Calibri" w:eastAsia="Calibri" w:hAnsi="Calibri" w:cs="Times New Roman"/>
          <w:sz w:val="18"/>
          <w:szCs w:val="18"/>
        </w:rPr>
        <w:t>Z</w:t>
      </w:r>
      <w:r>
        <w:rPr>
          <w:rFonts w:ascii="Calibri" w:eastAsia="Calibri" w:hAnsi="Calibri" w:cs="Times New Roman"/>
          <w:sz w:val="18"/>
          <w:szCs w:val="18"/>
        </w:rPr>
        <w:t>ałącznik do uchwały Senatu nr 94</w:t>
      </w:r>
      <w:r w:rsidRPr="007124EA">
        <w:rPr>
          <w:rFonts w:ascii="Calibri" w:eastAsia="Calibri" w:hAnsi="Calibri" w:cs="Times New Roman"/>
          <w:sz w:val="18"/>
          <w:szCs w:val="18"/>
        </w:rPr>
        <w:t>/2018 z dnia 28.11.2018r.</w:t>
      </w:r>
    </w:p>
    <w:p w:rsidR="0014658F" w:rsidRPr="00CE112C" w:rsidRDefault="0014658F" w:rsidP="007124E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</w:pPr>
    </w:p>
    <w:p w:rsidR="0014658F" w:rsidRPr="00CE112C" w:rsidRDefault="0014658F" w:rsidP="0014658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</w:pPr>
      <w:r w:rsidRPr="00CE112C"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>RAPORT PODSUMOWUJĄCY</w:t>
      </w:r>
    </w:p>
    <w:p w:rsidR="0014658F" w:rsidRPr="00CE112C" w:rsidRDefault="0014658F" w:rsidP="0014658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</w:pPr>
    </w:p>
    <w:p w:rsidR="0014658F" w:rsidRPr="00CE112C" w:rsidRDefault="0014658F" w:rsidP="0014658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</w:pPr>
      <w:r w:rsidRPr="00CE112C"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  <w:t xml:space="preserve">Z PRZEGLĄDU JAKOŚCI KSZTAŁCENIA W UMB </w:t>
      </w:r>
    </w:p>
    <w:p w:rsidR="0014658F" w:rsidRPr="00CE112C" w:rsidRDefault="0014658F" w:rsidP="0014658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</w:pPr>
      <w:r w:rsidRPr="00CE112C"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  <w:t xml:space="preserve">ZA ROK AKADEMICKI </w:t>
      </w:r>
      <w:r w:rsidR="00212A82"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  <w:t>2017/2018</w:t>
      </w:r>
      <w:r w:rsidRPr="00CE112C"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  <w:t xml:space="preserve"> </w:t>
      </w: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212A82" w:rsidRDefault="0014658F" w:rsidP="00B77601">
      <w:pPr>
        <w:numPr>
          <w:ilvl w:val="0"/>
          <w:numId w:val="10"/>
        </w:numPr>
        <w:spacing w:after="0" w:line="360" w:lineRule="auto"/>
        <w:ind w:left="426"/>
        <w:contextualSpacing/>
        <w:rPr>
          <w:rFonts w:ascii="Times New Roman" w:eastAsia="Calibri" w:hAnsi="Times New Roman" w:cs="Times New Roman"/>
          <w:b/>
          <w:color w:val="333333"/>
          <w:sz w:val="26"/>
          <w:szCs w:val="26"/>
        </w:rPr>
      </w:pPr>
      <w:r w:rsidRPr="00CE112C">
        <w:rPr>
          <w:rFonts w:ascii="Times New Roman" w:eastAsia="Calibri" w:hAnsi="Times New Roman" w:cs="Times New Roman"/>
          <w:b/>
          <w:color w:val="333333"/>
          <w:sz w:val="26"/>
          <w:szCs w:val="26"/>
        </w:rPr>
        <w:t>ANKIETYZACJA ZAJĘĆ DYDAKTYCZNYCH</w:t>
      </w:r>
    </w:p>
    <w:p w:rsidR="00D452EB" w:rsidRPr="00311B5A" w:rsidRDefault="00D452EB" w:rsidP="00D452EB">
      <w:pPr>
        <w:spacing w:after="0" w:line="360" w:lineRule="auto"/>
        <w:ind w:left="426"/>
        <w:contextualSpacing/>
        <w:rPr>
          <w:rFonts w:ascii="Times New Roman" w:eastAsia="Calibri" w:hAnsi="Times New Roman" w:cs="Times New Roman"/>
          <w:b/>
          <w:color w:val="333333"/>
          <w:sz w:val="26"/>
          <w:szCs w:val="26"/>
        </w:rPr>
      </w:pPr>
    </w:p>
    <w:p w:rsidR="0014658F" w:rsidRDefault="00212A82" w:rsidP="00212A82">
      <w:pPr>
        <w:tabs>
          <w:tab w:val="left" w:pos="284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Ankietyzacja zajęć dydaktycznych </w:t>
      </w: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UMB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siedmiu lat jes</w:t>
      </w:r>
      <w:r w:rsidR="00311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 przeprowadzana elektronicznie</w:t>
      </w:r>
      <w:r w:rsidR="0014658F"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452EB" w:rsidRPr="00CE112C" w:rsidRDefault="00D452EB" w:rsidP="00212A82">
      <w:pPr>
        <w:tabs>
          <w:tab w:val="left" w:pos="284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Frekwencja ankietyzacji na poszczególnych wydziałach </w:t>
      </w:r>
      <w:r w:rsidR="00942C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roku akademickim 2017/2018 </w:t>
      </w: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przedstawiała się następująco:</w:t>
      </w:r>
    </w:p>
    <w:p w:rsidR="0014658F" w:rsidRPr="00624F35" w:rsidRDefault="0014658F" w:rsidP="0014658F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Wydział Farmaceutyczny z Oddziałem Medycyny Laboratoryjnej - na </w:t>
      </w:r>
      <w:r w:rsidR="00212A82"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1144</w:t>
      </w:r>
      <w:r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studentów frekwencja ankietyzacji wyniosła </w:t>
      </w:r>
      <w:r w:rsid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16,43% </w:t>
      </w:r>
      <w:r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212A82"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212A82"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212A82"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2016/2017 - 22,28%,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21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2015/2016 – 21,71%,)</w:t>
      </w:r>
      <w:r w:rsidRPr="00212A8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11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36 doktorantów frekwencja ankietyzacji wyniosła</w:t>
      </w:r>
      <w:r w:rsidR="00311B5A" w:rsidRPr="00311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19,44%</w:t>
      </w:r>
      <w:r w:rsidRPr="00311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11B5A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(r. </w:t>
      </w:r>
      <w:proofErr w:type="spellStart"/>
      <w:r w:rsidR="00311B5A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311B5A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2016/2017 - 33,33%, r. </w:t>
      </w:r>
      <w:proofErr w:type="spellStart"/>
      <w:r w:rsidR="00311B5A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311B5A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2015/2016 – 54,55%</w:t>
      </w:r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</w:p>
    <w:p w:rsidR="0014658F" w:rsidRPr="00624F35" w:rsidRDefault="0014658F" w:rsidP="0014658F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Wydział Lekarski z Oddziałem Stomatologii i Oddziałem Nauczan</w:t>
      </w:r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ia w Języku Angielskim - na 1976</w:t>
      </w:r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studentów frekwencja ankietyzacji wyniosła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21,48% </w:t>
      </w:r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2016/2017 -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23,24%, </w:t>
      </w:r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2015/2016 – </w:t>
      </w:r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17,09%</w:t>
      </w:r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69</w:t>
      </w:r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doktorantów frekwencja ankietyzacji wyniosła </w:t>
      </w:r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7,25% </w:t>
      </w:r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624F35"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2016/2017 - 20,63%,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2015/2016 – 33,96%</w:t>
      </w:r>
      <w:r w:rsidRPr="00624F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</w:p>
    <w:p w:rsidR="00D452EB" w:rsidRPr="00D452EB" w:rsidRDefault="0014658F" w:rsidP="0014658F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8945A5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ydział Nauk o Zdrowiu - na 1753 </w:t>
      </w:r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studentów frekwencja ankietyzacji wyniosła</w:t>
      </w:r>
      <w:r w:rsidR="008945A5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15,46%</w:t>
      </w:r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8945A5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8945A5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8945A5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2016/2017 - 16,80% </w:t>
      </w:r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2015/2016 – 16,14%, r</w:t>
      </w:r>
      <w:r w:rsidR="00D452EB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452EB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D452EB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2015/2016 – 17,38%), na 42</w:t>
      </w:r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doktorantów frekwencja ankietyzacji wyniosła </w:t>
      </w:r>
      <w:r w:rsidR="00D452EB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9,52% </w:t>
      </w:r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D452EB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D452EB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D452EB"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2016/2017 15,00%,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2015/2016 – 22,22%, r. </w:t>
      </w:r>
      <w:proofErr w:type="spellStart"/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2014/2015 – 40,03%). </w:t>
      </w:r>
    </w:p>
    <w:p w:rsidR="0014658F" w:rsidRPr="00D452EB" w:rsidRDefault="00D452EB" w:rsidP="00D452EB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452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14658F" w:rsidRPr="00D452EB" w:rsidRDefault="0014658F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52EB" w:rsidRDefault="00D452EB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91D76" w:rsidRDefault="00F91D76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91D76" w:rsidRDefault="00F91D76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91D76" w:rsidRDefault="00F91D76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11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Wypełnialność</w:t>
      </w:r>
      <w:proofErr w:type="spellEnd"/>
      <w:r w:rsidRPr="00CE11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ankiety ewaluacyjnej przez studentów uczestniczących w zajęciach dydaktycznych w roku akademickim 2015/2016</w:t>
      </w:r>
      <w:r w:rsidR="00D452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2016/2017</w:t>
      </w:r>
      <w:r w:rsidR="00E44E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 2017/2018</w:t>
      </w:r>
    </w:p>
    <w:p w:rsidR="0014658F" w:rsidRPr="00CE112C" w:rsidRDefault="0014658F" w:rsidP="0014658F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7FD3086" wp14:editId="573B59CC">
            <wp:extent cx="5648325" cy="3457575"/>
            <wp:effectExtent l="0" t="0" r="9525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52EB" w:rsidRDefault="00D452EB" w:rsidP="0014658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E112C">
        <w:rPr>
          <w:rFonts w:ascii="Times New Roman" w:hAnsi="Times New Roman"/>
          <w:b/>
          <w:sz w:val="24"/>
          <w:szCs w:val="24"/>
        </w:rPr>
        <w:t>Wypełnialność</w:t>
      </w:r>
      <w:proofErr w:type="spellEnd"/>
      <w:r w:rsidRPr="00CE112C">
        <w:rPr>
          <w:rFonts w:ascii="Times New Roman" w:hAnsi="Times New Roman"/>
          <w:b/>
          <w:sz w:val="24"/>
          <w:szCs w:val="24"/>
        </w:rPr>
        <w:t xml:space="preserve"> ankiety </w:t>
      </w:r>
      <w:r w:rsidRPr="00CE11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ewaluacyjnej przez </w:t>
      </w:r>
      <w:r w:rsidRPr="00CE112C">
        <w:rPr>
          <w:rFonts w:ascii="Times New Roman" w:hAnsi="Times New Roman"/>
          <w:b/>
          <w:sz w:val="24"/>
          <w:szCs w:val="24"/>
        </w:rPr>
        <w:t xml:space="preserve">doktorantów </w:t>
      </w:r>
      <w:r w:rsidRPr="00CE11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uczestniczących w zajęciach dydaktycznych </w:t>
      </w:r>
      <w:r>
        <w:rPr>
          <w:rFonts w:ascii="Times New Roman" w:hAnsi="Times New Roman"/>
          <w:b/>
          <w:sz w:val="24"/>
          <w:szCs w:val="24"/>
        </w:rPr>
        <w:t xml:space="preserve">w roku akademickim </w:t>
      </w:r>
      <w:r w:rsidR="00527D47">
        <w:rPr>
          <w:rFonts w:ascii="Times New Roman" w:hAnsi="Times New Roman"/>
          <w:b/>
          <w:sz w:val="24"/>
          <w:szCs w:val="24"/>
        </w:rPr>
        <w:t>2015/2016,</w:t>
      </w:r>
      <w:r>
        <w:rPr>
          <w:rFonts w:ascii="Times New Roman" w:hAnsi="Times New Roman"/>
          <w:b/>
          <w:sz w:val="24"/>
          <w:szCs w:val="24"/>
        </w:rPr>
        <w:t xml:space="preserve"> 2016/2017</w:t>
      </w:r>
      <w:r w:rsidR="00527D47">
        <w:rPr>
          <w:rFonts w:ascii="Times New Roman" w:hAnsi="Times New Roman"/>
          <w:b/>
          <w:sz w:val="24"/>
          <w:szCs w:val="24"/>
        </w:rPr>
        <w:t xml:space="preserve"> i 2017/2018</w:t>
      </w: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1AF0CE23" wp14:editId="2320E531">
            <wp:extent cx="5715000" cy="321945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hAnsi="Times New Roman"/>
          <w:b/>
          <w:sz w:val="24"/>
          <w:szCs w:val="24"/>
        </w:rPr>
        <w:lastRenderedPageBreak/>
        <w:t>Z przeprowadzonej analizy pytań</w:t>
      </w:r>
      <w:r>
        <w:rPr>
          <w:rFonts w:ascii="Times New Roman" w:hAnsi="Times New Roman"/>
          <w:b/>
          <w:sz w:val="24"/>
          <w:szCs w:val="24"/>
        </w:rPr>
        <w:t xml:space="preserve"> (z przedziału od 1 do 5, przy czym 1</w:t>
      </w:r>
      <w:r w:rsidR="00527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oznacza bardzo źle, 5 oznacza bardzo dobrze)</w:t>
      </w:r>
      <w:r w:rsidRPr="00CE112C">
        <w:rPr>
          <w:rFonts w:ascii="Times New Roman" w:hAnsi="Times New Roman"/>
          <w:b/>
          <w:sz w:val="24"/>
          <w:szCs w:val="24"/>
        </w:rPr>
        <w:t xml:space="preserve"> zawartych w ankiecie ewaluacyjnej dla studentów uczestniczących w ćwiczeniach, z części dotyczącej organizacji zajęć wynika, że:</w:t>
      </w: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1,</w:t>
      </w:r>
      <w:r w:rsidRPr="00CE112C">
        <w:rPr>
          <w:rFonts w:ascii="Times New Roman" w:hAnsi="Times New Roman"/>
          <w:sz w:val="24"/>
          <w:szCs w:val="24"/>
        </w:rPr>
        <w:t xml:space="preserve"> czy informacje o harmonogramie zajęć były podane przed rozpoczęciem zajęć dydaktycznych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0,26%</w:t>
            </w:r>
          </w:p>
        </w:tc>
        <w:tc>
          <w:tcPr>
            <w:tcW w:w="1352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0,09%</w:t>
            </w:r>
          </w:p>
        </w:tc>
        <w:tc>
          <w:tcPr>
            <w:tcW w:w="1353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1,40%</w:t>
            </w:r>
          </w:p>
        </w:tc>
        <w:tc>
          <w:tcPr>
            <w:tcW w:w="1354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4,28%</w:t>
            </w:r>
          </w:p>
        </w:tc>
        <w:tc>
          <w:tcPr>
            <w:tcW w:w="1354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93,97%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1,45%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1,54%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3,39%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9,46%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84,17%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960D2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0,29%</w:t>
            </w:r>
          </w:p>
        </w:tc>
        <w:tc>
          <w:tcPr>
            <w:tcW w:w="1352" w:type="dxa"/>
          </w:tcPr>
          <w:p w:rsidR="0014658F" w:rsidRPr="00CE112C" w:rsidRDefault="00960D2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0,61%</w:t>
            </w:r>
          </w:p>
        </w:tc>
        <w:tc>
          <w:tcPr>
            <w:tcW w:w="1353" w:type="dxa"/>
          </w:tcPr>
          <w:p w:rsidR="0014658F" w:rsidRPr="00CE112C" w:rsidRDefault="00960D2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1,66%</w:t>
            </w:r>
          </w:p>
        </w:tc>
        <w:tc>
          <w:tcPr>
            <w:tcW w:w="1354" w:type="dxa"/>
          </w:tcPr>
          <w:p w:rsidR="0014658F" w:rsidRPr="00CE112C" w:rsidRDefault="00960D2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9,16%</w:t>
            </w:r>
          </w:p>
        </w:tc>
        <w:tc>
          <w:tcPr>
            <w:tcW w:w="1354" w:type="dxa"/>
          </w:tcPr>
          <w:p w:rsidR="0014658F" w:rsidRPr="00CE112C" w:rsidRDefault="00960D2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88,29%</w:t>
            </w:r>
          </w:p>
        </w:tc>
      </w:tr>
    </w:tbl>
    <w:p w:rsidR="0014658F" w:rsidRPr="00CE112C" w:rsidRDefault="0014658F" w:rsidP="00146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2</w:t>
      </w:r>
      <w:r w:rsidRPr="00CE112C">
        <w:rPr>
          <w:rFonts w:ascii="Times New Roman" w:hAnsi="Times New Roman"/>
          <w:sz w:val="24"/>
          <w:szCs w:val="24"/>
        </w:rPr>
        <w:t>, czy zajęcia odbywały się zgodnie z Regulaminem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0"/>
        <w:gridCol w:w="1376"/>
        <w:gridCol w:w="1291"/>
        <w:gridCol w:w="1292"/>
        <w:gridCol w:w="1293"/>
        <w:gridCol w:w="1306"/>
      </w:tblGrid>
      <w:tr w:rsidR="0014658F" w:rsidRPr="00CE112C" w:rsidTr="00960D2F">
        <w:tc>
          <w:tcPr>
            <w:tcW w:w="198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426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5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6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0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960D2F">
        <w:tc>
          <w:tcPr>
            <w:tcW w:w="198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426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0,35%</w:t>
            </w:r>
          </w:p>
        </w:tc>
        <w:tc>
          <w:tcPr>
            <w:tcW w:w="1334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35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0,52%</w:t>
            </w:r>
          </w:p>
        </w:tc>
        <w:tc>
          <w:tcPr>
            <w:tcW w:w="1336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3,41%</w:t>
            </w:r>
          </w:p>
        </w:tc>
        <w:tc>
          <w:tcPr>
            <w:tcW w:w="1340" w:type="dxa"/>
          </w:tcPr>
          <w:p w:rsidR="0014658F" w:rsidRPr="00CE112C" w:rsidRDefault="008E36F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95,72%</w:t>
            </w:r>
          </w:p>
        </w:tc>
      </w:tr>
      <w:tr w:rsidR="0014658F" w:rsidRPr="00CE112C" w:rsidTr="00960D2F">
        <w:tc>
          <w:tcPr>
            <w:tcW w:w="198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426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1,30%</w:t>
            </w:r>
          </w:p>
        </w:tc>
        <w:tc>
          <w:tcPr>
            <w:tcW w:w="133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1,64%</w:t>
            </w:r>
          </w:p>
        </w:tc>
        <w:tc>
          <w:tcPr>
            <w:tcW w:w="1335" w:type="dxa"/>
          </w:tcPr>
          <w:p w:rsidR="0014658F" w:rsidRPr="00CE112C" w:rsidRDefault="00BB4646" w:rsidP="00BB464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3,01%</w:t>
            </w:r>
          </w:p>
        </w:tc>
        <w:tc>
          <w:tcPr>
            <w:tcW w:w="1336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9,13%</w:t>
            </w:r>
          </w:p>
        </w:tc>
        <w:tc>
          <w:tcPr>
            <w:tcW w:w="1340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84,93%</w:t>
            </w:r>
          </w:p>
        </w:tc>
      </w:tr>
      <w:tr w:rsidR="0014658F" w:rsidRPr="00CE112C" w:rsidTr="00960D2F">
        <w:tc>
          <w:tcPr>
            <w:tcW w:w="198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426" w:type="dxa"/>
          </w:tcPr>
          <w:p w:rsidR="0014658F" w:rsidRPr="00CE112C" w:rsidRDefault="00960D2F" w:rsidP="00960D2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0,41%</w:t>
            </w:r>
          </w:p>
        </w:tc>
        <w:tc>
          <w:tcPr>
            <w:tcW w:w="1334" w:type="dxa"/>
          </w:tcPr>
          <w:p w:rsidR="0014658F" w:rsidRPr="00CE112C" w:rsidRDefault="00960D2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0,66%</w:t>
            </w:r>
          </w:p>
        </w:tc>
        <w:tc>
          <w:tcPr>
            <w:tcW w:w="1335" w:type="dxa"/>
          </w:tcPr>
          <w:p w:rsidR="0014658F" w:rsidRPr="00CE112C" w:rsidRDefault="00960D2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1,90%</w:t>
            </w:r>
          </w:p>
        </w:tc>
        <w:tc>
          <w:tcPr>
            <w:tcW w:w="1336" w:type="dxa"/>
          </w:tcPr>
          <w:p w:rsidR="0014658F" w:rsidRPr="00CE112C" w:rsidRDefault="00960D2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7,89%</w:t>
            </w:r>
          </w:p>
        </w:tc>
        <w:tc>
          <w:tcPr>
            <w:tcW w:w="1340" w:type="dxa"/>
          </w:tcPr>
          <w:p w:rsidR="0014658F" w:rsidRPr="00CE112C" w:rsidRDefault="00960D2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89,14%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3</w:t>
      </w:r>
      <w:r w:rsidRPr="00CE112C">
        <w:rPr>
          <w:rFonts w:ascii="Times New Roman" w:hAnsi="Times New Roman"/>
          <w:sz w:val="24"/>
          <w:szCs w:val="24"/>
        </w:rPr>
        <w:t xml:space="preserve">, czy 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0,44%</w:t>
            </w:r>
          </w:p>
        </w:tc>
        <w:tc>
          <w:tcPr>
            <w:tcW w:w="1352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1,22%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3,67%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9,00%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85,68%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2,96%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2,44%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6,07%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11,23%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77,29%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960D2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1,19%</w:t>
            </w:r>
          </w:p>
        </w:tc>
        <w:tc>
          <w:tcPr>
            <w:tcW w:w="1352" w:type="dxa"/>
          </w:tcPr>
          <w:p w:rsidR="0014658F" w:rsidRPr="00CE112C" w:rsidRDefault="00960D2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1,27%</w:t>
            </w:r>
          </w:p>
        </w:tc>
        <w:tc>
          <w:tcPr>
            <w:tcW w:w="1353" w:type="dxa"/>
          </w:tcPr>
          <w:p w:rsidR="0014658F" w:rsidRPr="00CE112C" w:rsidRDefault="00960D2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3,07%</w:t>
            </w:r>
          </w:p>
        </w:tc>
        <w:tc>
          <w:tcPr>
            <w:tcW w:w="1354" w:type="dxa"/>
          </w:tcPr>
          <w:p w:rsidR="0014658F" w:rsidRPr="00CE112C" w:rsidRDefault="00960D2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8,62%</w:t>
            </w:r>
          </w:p>
        </w:tc>
        <w:tc>
          <w:tcPr>
            <w:tcW w:w="1354" w:type="dxa"/>
          </w:tcPr>
          <w:p w:rsidR="0014658F" w:rsidRPr="00CE112C" w:rsidRDefault="00960D2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85,85%</w:t>
            </w:r>
          </w:p>
        </w:tc>
      </w:tr>
    </w:tbl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4658F" w:rsidRPr="00CE112C" w:rsidRDefault="0014658F" w:rsidP="0014658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4</w:t>
      </w:r>
      <w:r w:rsidRPr="00CE112C">
        <w:rPr>
          <w:rFonts w:ascii="Times New Roman" w:hAnsi="Times New Roman"/>
          <w:sz w:val="24"/>
          <w:szCs w:val="24"/>
        </w:rPr>
        <w:t xml:space="preserve">, </w:t>
      </w:r>
      <w:r w:rsidRPr="00CE112C">
        <w:rPr>
          <w:rFonts w:ascii="Times New Roman" w:eastAsia="Calibri" w:hAnsi="Times New Roman" w:cs="Times New Roman"/>
          <w:sz w:val="24"/>
          <w:szCs w:val="24"/>
        </w:rPr>
        <w:t>czy Pan/Pani zapoznał się z sylabusem, twierdząco na poszczególnych Wydziałach studenci wypowiedzieli się następująco:</w:t>
      </w:r>
    </w:p>
    <w:p w:rsidR="0014658F" w:rsidRPr="0056591D" w:rsidRDefault="009E796B" w:rsidP="0014658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WF – 60,44</w:t>
      </w:r>
      <w:r w:rsidR="0014658F" w:rsidRPr="00565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2016/2017 - 55,83%, 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2015/2016 – 61,63%</w:t>
      </w:r>
      <w:r w:rsidR="0014658F" w:rsidRPr="00565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14658F" w:rsidRPr="00A44C11" w:rsidRDefault="0014658F" w:rsidP="0014658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4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WL –</w:t>
      </w:r>
      <w:r w:rsidR="00BB4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56,01% </w:t>
      </w:r>
      <w:r w:rsidRPr="00A44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9E7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 w:rsidR="009E7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9E7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2016/2017 </w:t>
      </w:r>
      <w:r w:rsidR="00BB4646" w:rsidRPr="00A44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56,89%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E7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A44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 w:rsidRPr="00A44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Pr="00A44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2015/2016 </w:t>
      </w:r>
      <w:r w:rsidR="009E7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55,87%)</w:t>
      </w:r>
    </w:p>
    <w:p w:rsidR="0014658F" w:rsidRPr="00960D2F" w:rsidRDefault="0014658F" w:rsidP="00960D2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E50A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WNoZ</w:t>
      </w:r>
      <w:proofErr w:type="spellEnd"/>
      <w:r w:rsidRPr="00E50A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60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76,98% </w:t>
      </w:r>
      <w:r w:rsidR="009E7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(r. </w:t>
      </w:r>
      <w:proofErr w:type="spellStart"/>
      <w:r w:rsidR="009E7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9E7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2016/2017 - </w:t>
      </w:r>
      <w:r w:rsidR="00960D2F" w:rsidRPr="00E50A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61</w:t>
      </w:r>
      <w:r w:rsidR="00960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,29%, </w:t>
      </w:r>
      <w:r w:rsidR="009E796B" w:rsidRPr="00960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 w:rsidR="009E796B" w:rsidRPr="00960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9E796B" w:rsidRPr="00960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2015/2016 – 65,31%)</w:t>
      </w:r>
    </w:p>
    <w:p w:rsidR="0014658F" w:rsidRPr="000E5000" w:rsidRDefault="0014658F" w:rsidP="0014658F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5</w:t>
      </w:r>
      <w:r w:rsidRPr="00CE112C">
        <w:rPr>
          <w:rFonts w:ascii="Times New Roman" w:hAnsi="Times New Roman"/>
          <w:sz w:val="24"/>
          <w:szCs w:val="24"/>
        </w:rPr>
        <w:t xml:space="preserve">, 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0,41%</w:t>
            </w:r>
          </w:p>
        </w:tc>
        <w:tc>
          <w:tcPr>
            <w:tcW w:w="1352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0,27%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4,08%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93,89%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2,16%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1,76%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5,47%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9,63%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50018E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0,59%</w:t>
            </w:r>
          </w:p>
        </w:tc>
        <w:tc>
          <w:tcPr>
            <w:tcW w:w="1352" w:type="dxa"/>
          </w:tcPr>
          <w:p w:rsidR="0014658F" w:rsidRPr="00CE112C" w:rsidRDefault="0050018E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0,77%</w:t>
            </w:r>
          </w:p>
        </w:tc>
        <w:tc>
          <w:tcPr>
            <w:tcW w:w="1353" w:type="dxa"/>
          </w:tcPr>
          <w:p w:rsidR="0014658F" w:rsidRPr="00CE112C" w:rsidRDefault="0050018E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2,25%</w:t>
            </w:r>
          </w:p>
        </w:tc>
        <w:tc>
          <w:tcPr>
            <w:tcW w:w="1354" w:type="dxa"/>
          </w:tcPr>
          <w:p w:rsidR="0014658F" w:rsidRPr="00CE112C" w:rsidRDefault="0050018E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8,18%</w:t>
            </w:r>
          </w:p>
        </w:tc>
        <w:tc>
          <w:tcPr>
            <w:tcW w:w="1354" w:type="dxa"/>
          </w:tcPr>
          <w:p w:rsidR="0014658F" w:rsidRPr="00CE112C" w:rsidRDefault="0050018E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88,21%</w:t>
            </w:r>
          </w:p>
        </w:tc>
      </w:tr>
    </w:tbl>
    <w:p w:rsidR="0014658F" w:rsidRPr="00CE112C" w:rsidRDefault="0014658F" w:rsidP="00146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6</w:t>
      </w:r>
      <w:r w:rsidRPr="00CE112C">
        <w:rPr>
          <w:rFonts w:ascii="Times New Roman" w:hAnsi="Times New Roman"/>
          <w:sz w:val="24"/>
          <w:szCs w:val="24"/>
        </w:rPr>
        <w:t xml:space="preserve">, 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wymagania, dotyczące egzaminów, zaliczeń, kolokwiów były zgodne z sylabusem danego przedmiotu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0,41%</w:t>
            </w:r>
          </w:p>
        </w:tc>
        <w:tc>
          <w:tcPr>
            <w:tcW w:w="1352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4,22%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94,29%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2,96%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2,72%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4,41%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10,18%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79,73%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Nauk o Zdrowiu</w:t>
            </w:r>
          </w:p>
        </w:tc>
        <w:tc>
          <w:tcPr>
            <w:tcW w:w="1353" w:type="dxa"/>
          </w:tcPr>
          <w:p w:rsidR="0014658F" w:rsidRPr="00CE112C" w:rsidRDefault="0050018E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0,68%</w:t>
            </w:r>
          </w:p>
        </w:tc>
        <w:tc>
          <w:tcPr>
            <w:tcW w:w="1352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0,74%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2,30%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8,07%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88,21%</w:t>
            </w:r>
          </w:p>
        </w:tc>
      </w:tr>
    </w:tbl>
    <w:p w:rsidR="0014658F" w:rsidRPr="00CE112C" w:rsidRDefault="0014658F" w:rsidP="00146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7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1,36%</w:t>
            </w:r>
          </w:p>
        </w:tc>
        <w:tc>
          <w:tcPr>
            <w:tcW w:w="1352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2,17%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5,01%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9,89%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81,57%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5,24%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3,81%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7,43%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12,00%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71,51%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B77EB1" w:rsidP="00B77E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1,66%</w:t>
            </w:r>
          </w:p>
        </w:tc>
        <w:tc>
          <w:tcPr>
            <w:tcW w:w="1352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1,87%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4,84%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11,04%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80,59%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Z części dotyczącej sposobu prowadzenia zajęć wynika, że:</w:t>
      </w: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1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, czy czas przeznaczony na zajęcia był efektywnie wykorzystany </w:t>
      </w:r>
      <w:r w:rsidRPr="00CE112C">
        <w:rPr>
          <w:rFonts w:ascii="Times New Roman" w:hAnsi="Times New Roman"/>
          <w:sz w:val="24"/>
          <w:szCs w:val="24"/>
        </w:rPr>
        <w:t>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1,83%</w:t>
            </w:r>
          </w:p>
        </w:tc>
        <w:tc>
          <w:tcPr>
            <w:tcW w:w="1352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1,22%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5,76%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10,13%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81,05%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3,6%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4,79%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7,63%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14,96%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68,67%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2,12%</w:t>
            </w:r>
          </w:p>
        </w:tc>
        <w:tc>
          <w:tcPr>
            <w:tcW w:w="1352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2,53%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5,72%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12,59%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77,03%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2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zajęcia pozwoliły na zdobycie odpowiednich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1,48%</w:t>
            </w:r>
          </w:p>
        </w:tc>
        <w:tc>
          <w:tcPr>
            <w:tcW w:w="1352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2,27%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6,99%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11,97%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77,29%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5,50%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5,12%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9,13%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15,57%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64,68%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3,04%</w:t>
            </w:r>
          </w:p>
        </w:tc>
        <w:tc>
          <w:tcPr>
            <w:tcW w:w="1352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2,75%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6,53%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13,18%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74,50%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4658F" w:rsidRPr="00CE112C" w:rsidRDefault="0014658F" w:rsidP="0014658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Z części dotyczącej postawy prowadzącego wynika, że:</w:t>
      </w: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1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prowadzący był na sali ćwiczeniowej podczas zajęć</w:t>
      </w:r>
      <w:r w:rsidRPr="00CE112C">
        <w:rPr>
          <w:rFonts w:ascii="Times New Roman" w:hAnsi="Times New Roman"/>
          <w:sz w:val="24"/>
          <w:szCs w:val="24"/>
        </w:rPr>
        <w:t xml:space="preserve">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0,35%</w:t>
            </w:r>
          </w:p>
        </w:tc>
        <w:tc>
          <w:tcPr>
            <w:tcW w:w="1352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0,52%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2,53%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5,68%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90,92%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0,76%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1,78%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3,72%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8,94%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84,81%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0,34%</w:t>
            </w:r>
          </w:p>
        </w:tc>
        <w:tc>
          <w:tcPr>
            <w:tcW w:w="1352" w:type="dxa"/>
          </w:tcPr>
          <w:p w:rsidR="0014658F" w:rsidRPr="00CE112C" w:rsidRDefault="00B77EB1" w:rsidP="00212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0,80%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2,02%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6,84%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89,99%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2,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 czy prowadzący wykazywał się wysoką kulturą osobistą i szacunkiem do studenta?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0,96%</w:t>
            </w:r>
          </w:p>
        </w:tc>
        <w:tc>
          <w:tcPr>
            <w:tcW w:w="1352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1,48%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2,53%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7,25%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87,77%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2,04%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2,42%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4,69%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8,68%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82,18%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1,22%</w:t>
            </w:r>
          </w:p>
        </w:tc>
        <w:tc>
          <w:tcPr>
            <w:tcW w:w="1352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1,46%</w:t>
            </w:r>
          </w:p>
        </w:tc>
        <w:tc>
          <w:tcPr>
            <w:tcW w:w="1353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2,97%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7,84%</w:t>
            </w:r>
          </w:p>
        </w:tc>
        <w:tc>
          <w:tcPr>
            <w:tcW w:w="1354" w:type="dxa"/>
          </w:tcPr>
          <w:p w:rsidR="0014658F" w:rsidRPr="00CE112C" w:rsidRDefault="00B77EB1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86,51%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na pytanie 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3, 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uważasz, że zostałeś oceniony zgodnie z kryteriami wystawiania ocen przedstawionymi w Regulaminie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0,35%</w:t>
            </w:r>
          </w:p>
        </w:tc>
        <w:tc>
          <w:tcPr>
            <w:tcW w:w="1352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0,17%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2,97%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9,52%</w:t>
            </w:r>
          </w:p>
        </w:tc>
        <w:tc>
          <w:tcPr>
            <w:tcW w:w="1354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86,99%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1,94%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1,90%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4,65%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10,95%</w:t>
            </w:r>
          </w:p>
        </w:tc>
        <w:tc>
          <w:tcPr>
            <w:tcW w:w="1354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80,56%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0,58%</w:t>
            </w:r>
          </w:p>
        </w:tc>
        <w:tc>
          <w:tcPr>
            <w:tcW w:w="1352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0,68%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2,85%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8,79%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87,09%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hAnsi="Times New Roman"/>
          <w:b/>
          <w:sz w:val="24"/>
          <w:szCs w:val="24"/>
        </w:rPr>
        <w:t>Z przeprowadzonej analizy pytań zawartych w ankiecie ewaluacyjnej dla studentów uczestniczących w seminariach wynika, że:</w:t>
      </w: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1,</w:t>
      </w:r>
      <w:r w:rsidRPr="00CE112C">
        <w:rPr>
          <w:rFonts w:ascii="Times New Roman" w:hAnsi="Times New Roman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9E796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0,86%</w:t>
            </w:r>
          </w:p>
        </w:tc>
        <w:tc>
          <w:tcPr>
            <w:tcW w:w="1352" w:type="dxa"/>
          </w:tcPr>
          <w:p w:rsidR="0014658F" w:rsidRPr="00CE112C" w:rsidRDefault="00841B46" w:rsidP="00360AB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2,59%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0,86%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95,69%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0,55%</w:t>
            </w:r>
          </w:p>
        </w:tc>
        <w:tc>
          <w:tcPr>
            <w:tcW w:w="1352" w:type="dxa"/>
          </w:tcPr>
          <w:p w:rsidR="0014658F" w:rsidRPr="00CE112C" w:rsidRDefault="00BB464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7,45%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  <w:r w:rsidR="00BB4646">
              <w:rPr>
                <w:rFonts w:ascii="Times New Roman" w:eastAsia="Calibri" w:hAnsi="Times New Roman" w:cs="Times New Roman"/>
              </w:rPr>
              <w:t>2%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7,64%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80,55%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0,53%</w:t>
            </w:r>
          </w:p>
        </w:tc>
        <w:tc>
          <w:tcPr>
            <w:tcW w:w="1352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0,53%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1,50%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7,37%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90,08%</w:t>
            </w:r>
          </w:p>
        </w:tc>
      </w:tr>
    </w:tbl>
    <w:p w:rsidR="0014658F" w:rsidRPr="00CE112C" w:rsidRDefault="0014658F" w:rsidP="00146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2</w:t>
      </w:r>
      <w:r w:rsidRPr="00CE112C">
        <w:rPr>
          <w:rFonts w:ascii="Times New Roman" w:hAnsi="Times New Roman"/>
          <w:sz w:val="24"/>
          <w:szCs w:val="24"/>
        </w:rPr>
        <w:t>, czy zajęcia odbywały się zgodnie z ww. harmonogramem?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5,17%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94,83%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0,91%</w:t>
            </w:r>
          </w:p>
        </w:tc>
        <w:tc>
          <w:tcPr>
            <w:tcW w:w="1352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0,73%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2,55%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8,18%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87,64%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0,83%</w:t>
            </w:r>
          </w:p>
        </w:tc>
        <w:tc>
          <w:tcPr>
            <w:tcW w:w="1352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0,30%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1,95%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7,74%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89,17%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3</w:t>
      </w:r>
      <w:r w:rsidRPr="00CE112C">
        <w:rPr>
          <w:rFonts w:ascii="Times New Roman" w:hAnsi="Times New Roman"/>
          <w:sz w:val="24"/>
          <w:szCs w:val="24"/>
        </w:rPr>
        <w:t>, czy regulamin dydaktyczny jednostki był podany przed rozpoczęciem zajęć dydaktycznych?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5,17%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94,83%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0,55%</w:t>
            </w:r>
          </w:p>
        </w:tc>
        <w:tc>
          <w:tcPr>
            <w:tcW w:w="1352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0,55%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2,18%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8,18%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0,98%</w:t>
            </w:r>
          </w:p>
        </w:tc>
        <w:tc>
          <w:tcPr>
            <w:tcW w:w="1352" w:type="dxa"/>
          </w:tcPr>
          <w:p w:rsidR="0014658F" w:rsidRPr="00CE112C" w:rsidRDefault="001E2098" w:rsidP="00212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0,38%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2,86%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6,77%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89,02%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4</w:t>
      </w:r>
      <w:r w:rsidRPr="00CE112C">
        <w:rPr>
          <w:rFonts w:ascii="Times New Roman" w:hAnsi="Times New Roman"/>
          <w:sz w:val="24"/>
          <w:szCs w:val="24"/>
        </w:rPr>
        <w:t>, czy zajęcia odbywały się zgodnie z ww. regulaminem?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3,45%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96,55%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0,36%</w:t>
            </w:r>
          </w:p>
        </w:tc>
        <w:tc>
          <w:tcPr>
            <w:tcW w:w="1352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0,18%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2,73%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89,27%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0,68%</w:t>
            </w:r>
          </w:p>
        </w:tc>
        <w:tc>
          <w:tcPr>
            <w:tcW w:w="1352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0,45%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2,03%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7,44%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89,40%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5</w:t>
      </w:r>
      <w:r w:rsidRPr="00CE112C">
        <w:rPr>
          <w:rFonts w:ascii="Times New Roman" w:hAnsi="Times New Roman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0,86%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6,03%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91,38%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0,73%</w:t>
            </w:r>
          </w:p>
        </w:tc>
        <w:tc>
          <w:tcPr>
            <w:tcW w:w="1352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1,09%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4,18%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13,45%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80,55%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1,28%</w:t>
            </w:r>
          </w:p>
        </w:tc>
        <w:tc>
          <w:tcPr>
            <w:tcW w:w="1352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1,35%</w:t>
            </w:r>
          </w:p>
        </w:tc>
        <w:tc>
          <w:tcPr>
            <w:tcW w:w="1353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4,74%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10,15%</w:t>
            </w:r>
          </w:p>
        </w:tc>
        <w:tc>
          <w:tcPr>
            <w:tcW w:w="1354" w:type="dxa"/>
          </w:tcPr>
          <w:p w:rsidR="0014658F" w:rsidRPr="00CE112C" w:rsidRDefault="001E209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82,48%</w:t>
            </w:r>
          </w:p>
        </w:tc>
      </w:tr>
    </w:tbl>
    <w:p w:rsidR="0014658F" w:rsidRPr="00CE112C" w:rsidRDefault="0014658F" w:rsidP="00146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lastRenderedPageBreak/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6</w:t>
      </w:r>
      <w:r w:rsidRPr="00CE112C">
        <w:rPr>
          <w:rFonts w:ascii="Times New Roman" w:hAnsi="Times New Roman"/>
          <w:sz w:val="24"/>
          <w:szCs w:val="24"/>
        </w:rPr>
        <w:t>, czy prowadzący zajęcia odnosił się życzliwie i taktownie do studentów?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2,59%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4,31%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91,38%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0,55%</w:t>
            </w:r>
          </w:p>
        </w:tc>
        <w:tc>
          <w:tcPr>
            <w:tcW w:w="1352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0,18%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2,00%</w:t>
            </w:r>
          </w:p>
        </w:tc>
        <w:tc>
          <w:tcPr>
            <w:tcW w:w="1354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8,55%</w:t>
            </w:r>
          </w:p>
        </w:tc>
        <w:tc>
          <w:tcPr>
            <w:tcW w:w="1354" w:type="dxa"/>
          </w:tcPr>
          <w:p w:rsidR="0014658F" w:rsidRPr="00CE112C" w:rsidRDefault="00796F84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88,73</w:t>
            </w:r>
            <w:r w:rsidR="0031582B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1,13%</w:t>
            </w:r>
          </w:p>
        </w:tc>
        <w:tc>
          <w:tcPr>
            <w:tcW w:w="1352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1,05%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2,71%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7,29%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87,82%</w:t>
            </w:r>
          </w:p>
        </w:tc>
      </w:tr>
    </w:tbl>
    <w:p w:rsidR="0014658F" w:rsidRPr="00CE112C" w:rsidRDefault="0014658F" w:rsidP="00146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7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, czy kryteria wystawiania ocen były jasno sprecyzowane?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0,86%</w:t>
            </w:r>
          </w:p>
        </w:tc>
        <w:tc>
          <w:tcPr>
            <w:tcW w:w="1352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2,59%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3,45%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93,10%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0,55%</w:t>
            </w:r>
          </w:p>
        </w:tc>
        <w:tc>
          <w:tcPr>
            <w:tcW w:w="1352" w:type="dxa"/>
          </w:tcPr>
          <w:p w:rsidR="0014658F" w:rsidRPr="00CE112C" w:rsidRDefault="0031582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1,64%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2,55%</w:t>
            </w:r>
          </w:p>
        </w:tc>
        <w:tc>
          <w:tcPr>
            <w:tcW w:w="1354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9,82%</w:t>
            </w:r>
          </w:p>
        </w:tc>
        <w:tc>
          <w:tcPr>
            <w:tcW w:w="1354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85,45%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1,05%</w:t>
            </w:r>
          </w:p>
        </w:tc>
        <w:tc>
          <w:tcPr>
            <w:tcW w:w="1352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0,83%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2,71%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9,17%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86,24%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8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, czy oceny były wystawiane zgodnie z ww. kryteriami?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0,86%</w:t>
            </w:r>
          </w:p>
        </w:tc>
        <w:tc>
          <w:tcPr>
            <w:tcW w:w="1353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4,31%</w:t>
            </w:r>
          </w:p>
        </w:tc>
        <w:tc>
          <w:tcPr>
            <w:tcW w:w="1354" w:type="dxa"/>
          </w:tcPr>
          <w:p w:rsidR="0014658F" w:rsidRPr="00CE112C" w:rsidRDefault="00360AB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94,83%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0,36%</w:t>
            </w:r>
          </w:p>
        </w:tc>
        <w:tc>
          <w:tcPr>
            <w:tcW w:w="1352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1,09%</w:t>
            </w:r>
          </w:p>
        </w:tc>
        <w:tc>
          <w:tcPr>
            <w:tcW w:w="1353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2,00%</w:t>
            </w:r>
          </w:p>
        </w:tc>
        <w:tc>
          <w:tcPr>
            <w:tcW w:w="1354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86,55%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1,05%</w:t>
            </w:r>
          </w:p>
        </w:tc>
        <w:tc>
          <w:tcPr>
            <w:tcW w:w="1352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0,60%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1,80%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8,27%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88,27%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9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54281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0,86%</w:t>
            </w:r>
          </w:p>
        </w:tc>
        <w:tc>
          <w:tcPr>
            <w:tcW w:w="1352" w:type="dxa"/>
          </w:tcPr>
          <w:p w:rsidR="0014658F" w:rsidRPr="00CE112C" w:rsidRDefault="0054281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54281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4,31%</w:t>
            </w:r>
          </w:p>
        </w:tc>
        <w:tc>
          <w:tcPr>
            <w:tcW w:w="1354" w:type="dxa"/>
          </w:tcPr>
          <w:p w:rsidR="0014658F" w:rsidRPr="00CE112C" w:rsidRDefault="0054281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10,34%</w:t>
            </w:r>
          </w:p>
        </w:tc>
        <w:tc>
          <w:tcPr>
            <w:tcW w:w="1354" w:type="dxa"/>
          </w:tcPr>
          <w:p w:rsidR="0014658F" w:rsidRPr="00CE112C" w:rsidRDefault="0054281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84,48%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1,82%</w:t>
            </w:r>
          </w:p>
        </w:tc>
        <w:tc>
          <w:tcPr>
            <w:tcW w:w="1352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2,00%</w:t>
            </w:r>
          </w:p>
        </w:tc>
        <w:tc>
          <w:tcPr>
            <w:tcW w:w="1353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8,18%</w:t>
            </w:r>
          </w:p>
        </w:tc>
        <w:tc>
          <w:tcPr>
            <w:tcW w:w="1354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21,82%</w:t>
            </w:r>
          </w:p>
        </w:tc>
        <w:tc>
          <w:tcPr>
            <w:tcW w:w="1354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66,18%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1,58%</w:t>
            </w:r>
          </w:p>
        </w:tc>
        <w:tc>
          <w:tcPr>
            <w:tcW w:w="1352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1,73%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5,04%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11,35%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80,30%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CE112C">
        <w:rPr>
          <w:rFonts w:ascii="Times New Roman" w:eastAsia="Calibri" w:hAnsi="Times New Roman" w:cs="Times New Roman"/>
          <w:b/>
          <w:sz w:val="24"/>
          <w:szCs w:val="24"/>
        </w:rPr>
        <w:t>nr 10</w:t>
      </w:r>
      <w:r w:rsidRPr="00CE112C">
        <w:rPr>
          <w:rFonts w:ascii="Times New Roman" w:eastAsia="Calibri" w:hAnsi="Times New Roman" w:cs="Times New Roman"/>
          <w:sz w:val="24"/>
          <w:szCs w:val="24"/>
        </w:rPr>
        <w:t>, czy Pan/Pani zapoznał się z sylabusem, twierdząco na poszczególnych Wydziałach studenci wypowiedzieli się następująco:</w:t>
      </w:r>
    </w:p>
    <w:p w:rsidR="0014658F" w:rsidRPr="005F74CB" w:rsidRDefault="00542817" w:rsidP="0014658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WF – 50,86%</w:t>
      </w:r>
      <w:r w:rsidR="0014658F" w:rsidRPr="005F7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2016/2017 – 48,18%, </w:t>
      </w:r>
      <w:r w:rsidR="0014658F" w:rsidRPr="005F7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 w:rsidR="0014658F" w:rsidRPr="005F7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14658F" w:rsidRPr="005F7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2015/2016 – 50,00%,)</w:t>
      </w:r>
    </w:p>
    <w:p w:rsidR="0014658F" w:rsidRPr="00BB5144" w:rsidRDefault="0014658F" w:rsidP="0014658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B5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WL –</w:t>
      </w:r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42,18% </w:t>
      </w:r>
      <w:r w:rsidRPr="00BB5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2016/2017 - </w:t>
      </w:r>
      <w:r w:rsidR="00772A07" w:rsidRPr="00BB5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47,10%</w:t>
      </w:r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BB5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2015/2016 – 50,29%</w:t>
      </w:r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14658F" w:rsidRPr="00FF46A4" w:rsidRDefault="0014658F" w:rsidP="0014658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FF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WNoZ</w:t>
      </w:r>
      <w:proofErr w:type="spellEnd"/>
      <w:r w:rsidRPr="00FF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="00F03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73,98% </w:t>
      </w:r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(r. </w:t>
      </w:r>
      <w:proofErr w:type="spellStart"/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2016/2017 - </w:t>
      </w:r>
      <w:r w:rsidR="00772A07" w:rsidRPr="00FF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59,</w:t>
      </w:r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32%, r. </w:t>
      </w:r>
      <w:proofErr w:type="spellStart"/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772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2015/2016 – 59,18%) </w:t>
      </w:r>
    </w:p>
    <w:p w:rsidR="0014658F" w:rsidRPr="00CE112C" w:rsidRDefault="0014658F" w:rsidP="0014658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11,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8,06%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91,94%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0,83%</w:t>
            </w:r>
          </w:p>
        </w:tc>
        <w:tc>
          <w:tcPr>
            <w:tcW w:w="1352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0,41%</w:t>
            </w:r>
          </w:p>
        </w:tc>
        <w:tc>
          <w:tcPr>
            <w:tcW w:w="1353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2,07%</w:t>
            </w:r>
          </w:p>
        </w:tc>
        <w:tc>
          <w:tcPr>
            <w:tcW w:w="1354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8,68%</w:t>
            </w:r>
          </w:p>
        </w:tc>
        <w:tc>
          <w:tcPr>
            <w:tcW w:w="1354" w:type="dxa"/>
          </w:tcPr>
          <w:p w:rsidR="0014658F" w:rsidRPr="00CE112C" w:rsidRDefault="00772A0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88,02%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0,40%</w:t>
            </w:r>
          </w:p>
        </w:tc>
        <w:tc>
          <w:tcPr>
            <w:tcW w:w="1352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0,30%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2,58%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8,42%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88,31%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12,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wymagania, dotyczące egzaminów, zaliczeń, kolokwiów były zgodne z sylabusem danego przedmiotu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1,61%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9,68%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88,71%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Lekarski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0,41%</w:t>
            </w:r>
          </w:p>
        </w:tc>
        <w:tc>
          <w:tcPr>
            <w:tcW w:w="1352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0,41%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0,82%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8,98%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89,39%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0,70%</w:t>
            </w:r>
          </w:p>
        </w:tc>
        <w:tc>
          <w:tcPr>
            <w:tcW w:w="1352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0,99%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1,99%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7,36%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88,97%</w:t>
            </w:r>
          </w:p>
        </w:tc>
      </w:tr>
    </w:tbl>
    <w:p w:rsidR="0014658F" w:rsidRPr="00CE112C" w:rsidRDefault="0014658F" w:rsidP="0014658F">
      <w:pPr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13,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64"/>
        <w:gridCol w:w="1309"/>
        <w:gridCol w:w="1308"/>
        <w:gridCol w:w="1309"/>
        <w:gridCol w:w="1319"/>
        <w:gridCol w:w="1319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3,28%</w:t>
            </w:r>
          </w:p>
        </w:tc>
        <w:tc>
          <w:tcPr>
            <w:tcW w:w="1352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1,64%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3,28%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6,56%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85,25%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3,23%</w:t>
            </w:r>
          </w:p>
        </w:tc>
        <w:tc>
          <w:tcPr>
            <w:tcW w:w="1352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2,02%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4,84%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8,06%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81,85%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2,17%</w:t>
            </w:r>
          </w:p>
        </w:tc>
        <w:tc>
          <w:tcPr>
            <w:tcW w:w="1352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1,87%</w:t>
            </w:r>
          </w:p>
        </w:tc>
        <w:tc>
          <w:tcPr>
            <w:tcW w:w="1353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4,53%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11,52%</w:t>
            </w:r>
          </w:p>
        </w:tc>
        <w:tc>
          <w:tcPr>
            <w:tcW w:w="1354" w:type="dxa"/>
          </w:tcPr>
          <w:p w:rsidR="0014658F" w:rsidRPr="00CE112C" w:rsidRDefault="00F038F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79,92%</w:t>
            </w:r>
          </w:p>
        </w:tc>
      </w:tr>
    </w:tbl>
    <w:p w:rsidR="0014658F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hAnsi="Times New Roman"/>
          <w:b/>
          <w:sz w:val="24"/>
          <w:szCs w:val="24"/>
        </w:rPr>
        <w:t>Z przeprowadzonej analizy pytań zawartych w ankiecie ewaluacyjnej dla studentów uczestniczących w wykładach wynika, że:</w:t>
      </w: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1,</w:t>
      </w:r>
      <w:r w:rsidRPr="00CE112C">
        <w:rPr>
          <w:rFonts w:ascii="Times New Roman" w:hAnsi="Times New Roman"/>
          <w:sz w:val="24"/>
          <w:szCs w:val="24"/>
        </w:rPr>
        <w:t xml:space="preserve"> czy informacje o harmonogramie wykładów były podane z odpowiednim wyprzedzeniem?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0,55%</w:t>
            </w:r>
          </w:p>
        </w:tc>
        <w:tc>
          <w:tcPr>
            <w:tcW w:w="1352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2,03%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5,73%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91,68%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1,49%</w:t>
            </w:r>
          </w:p>
        </w:tc>
        <w:tc>
          <w:tcPr>
            <w:tcW w:w="1352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1,49%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5,03%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9,99%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82,01%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0,86%</w:t>
            </w:r>
          </w:p>
        </w:tc>
        <w:tc>
          <w:tcPr>
            <w:tcW w:w="1352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0,61%</w:t>
            </w:r>
          </w:p>
        </w:tc>
        <w:tc>
          <w:tcPr>
            <w:tcW w:w="1353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2,16%</w:t>
            </w:r>
          </w:p>
        </w:tc>
        <w:tc>
          <w:tcPr>
            <w:tcW w:w="1354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7,43%</w:t>
            </w:r>
          </w:p>
        </w:tc>
        <w:tc>
          <w:tcPr>
            <w:tcW w:w="1354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88,94%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 na pytanie </w:t>
      </w:r>
      <w:r w:rsidRPr="00CE112C">
        <w:rPr>
          <w:rFonts w:ascii="Times New Roman" w:eastAsia="Times New Roman" w:hAnsi="Times New Roman"/>
          <w:b/>
          <w:sz w:val="24"/>
          <w:szCs w:val="24"/>
          <w:lang w:eastAsia="pl-PL"/>
        </w:rPr>
        <w:t>nr 2,</w:t>
      </w: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 czy treści wykładów były przedstawiane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0,37%</w:t>
            </w:r>
          </w:p>
        </w:tc>
        <w:tc>
          <w:tcPr>
            <w:tcW w:w="1352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0,92%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3,88%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13,49%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81,33%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2,83%</w:t>
            </w:r>
          </w:p>
        </w:tc>
        <w:tc>
          <w:tcPr>
            <w:tcW w:w="1352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3,75%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9,49%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15,51%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68,41%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2,00%</w:t>
            </w:r>
          </w:p>
        </w:tc>
        <w:tc>
          <w:tcPr>
            <w:tcW w:w="1352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1,47%</w:t>
            </w:r>
          </w:p>
        </w:tc>
        <w:tc>
          <w:tcPr>
            <w:tcW w:w="1353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5,59%</w:t>
            </w:r>
          </w:p>
        </w:tc>
        <w:tc>
          <w:tcPr>
            <w:tcW w:w="1354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11,76%</w:t>
            </w:r>
          </w:p>
        </w:tc>
        <w:tc>
          <w:tcPr>
            <w:tcW w:w="1354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79,18%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 na pytanie </w:t>
      </w:r>
      <w:r w:rsidRPr="00CE11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3, </w:t>
      </w: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>czy uważasz, że wykłady miały atrakcyjną formę (np. materiały multimedialne, prezentacje przypadków)?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5"/>
        <w:gridCol w:w="1304"/>
        <w:gridCol w:w="1315"/>
        <w:gridCol w:w="1316"/>
        <w:gridCol w:w="1316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1,29%</w:t>
            </w:r>
          </w:p>
        </w:tc>
        <w:tc>
          <w:tcPr>
            <w:tcW w:w="1352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1,66%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9,06%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12,20%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75,79%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5,59%</w:t>
            </w:r>
          </w:p>
        </w:tc>
        <w:tc>
          <w:tcPr>
            <w:tcW w:w="1352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7,37%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13,03%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16,93%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57,08%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2,86%</w:t>
            </w:r>
          </w:p>
        </w:tc>
        <w:tc>
          <w:tcPr>
            <w:tcW w:w="1352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3,02%</w:t>
            </w:r>
          </w:p>
        </w:tc>
        <w:tc>
          <w:tcPr>
            <w:tcW w:w="1353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8,12%</w:t>
            </w:r>
          </w:p>
        </w:tc>
        <w:tc>
          <w:tcPr>
            <w:tcW w:w="1354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13,67%</w:t>
            </w:r>
          </w:p>
        </w:tc>
        <w:tc>
          <w:tcPr>
            <w:tcW w:w="1354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72,33%</w:t>
            </w:r>
          </w:p>
        </w:tc>
      </w:tr>
    </w:tbl>
    <w:p w:rsidR="0014658F" w:rsidRPr="00CE112C" w:rsidRDefault="0014658F" w:rsidP="0014658F">
      <w:pPr>
        <w:spacing w:after="0" w:line="360" w:lineRule="auto"/>
        <w:ind w:left="71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/>
          <w:b/>
          <w:sz w:val="24"/>
          <w:szCs w:val="24"/>
          <w:lang w:eastAsia="pl-PL"/>
        </w:rPr>
        <w:t>nr 4</w:t>
      </w: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E112C">
        <w:rPr>
          <w:rFonts w:ascii="Times New Roman" w:eastAsia="Calibri" w:hAnsi="Times New Roman" w:cs="Times New Roman"/>
          <w:sz w:val="24"/>
          <w:szCs w:val="24"/>
        </w:rPr>
        <w:t>czy Pan/Pani zapoznał się z sylabusem, twierdząco na poszczególnych Wydziałach studenci wypowiedzieli się następująco:</w:t>
      </w:r>
    </w:p>
    <w:p w:rsidR="0014658F" w:rsidRPr="000C2FE1" w:rsidRDefault="0014658F" w:rsidP="0014658F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FE1">
        <w:rPr>
          <w:rFonts w:ascii="Times New Roman" w:eastAsia="Times New Roman" w:hAnsi="Times New Roman" w:cs="Times New Roman"/>
          <w:sz w:val="24"/>
          <w:szCs w:val="24"/>
          <w:lang w:eastAsia="pl-PL"/>
        </w:rPr>
        <w:t>WF –</w:t>
      </w:r>
      <w:r w:rsidR="00123CC5">
        <w:rPr>
          <w:rFonts w:ascii="Times New Roman" w:eastAsia="Times New Roman" w:hAnsi="Times New Roman" w:cs="Times New Roman"/>
          <w:sz w:val="24"/>
          <w:szCs w:val="24"/>
          <w:lang w:eastAsia="pl-PL"/>
        </w:rPr>
        <w:t>55,64%</w:t>
      </w:r>
      <w:r w:rsidRPr="000C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23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="00123CC5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123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2016/2017 – </w:t>
      </w:r>
      <w:r w:rsidR="00123CC5" w:rsidRPr="000C2FE1">
        <w:rPr>
          <w:rFonts w:ascii="Times New Roman" w:eastAsia="Times New Roman" w:hAnsi="Times New Roman" w:cs="Times New Roman"/>
          <w:sz w:val="24"/>
          <w:szCs w:val="24"/>
          <w:lang w:eastAsia="pl-PL"/>
        </w:rPr>
        <w:t>51,48%</w:t>
      </w:r>
      <w:r w:rsidR="00123C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9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Pr="000C2FE1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0C2FE1">
        <w:rPr>
          <w:rFonts w:ascii="Times New Roman" w:eastAsia="Times New Roman" w:hAnsi="Times New Roman" w:cs="Times New Roman"/>
          <w:sz w:val="24"/>
          <w:szCs w:val="24"/>
          <w:lang w:eastAsia="pl-PL"/>
        </w:rPr>
        <w:t>. 2015/2016 -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CC5">
        <w:rPr>
          <w:rFonts w:ascii="Times New Roman" w:eastAsia="Times New Roman" w:hAnsi="Times New Roman" w:cs="Times New Roman"/>
          <w:sz w:val="24"/>
          <w:szCs w:val="24"/>
          <w:lang w:eastAsia="pl-PL"/>
        </w:rPr>
        <w:t>60,94%)</w:t>
      </w:r>
    </w:p>
    <w:p w:rsidR="0014658F" w:rsidRPr="000C2FE1" w:rsidRDefault="0014658F" w:rsidP="0014658F">
      <w:pPr>
        <w:numPr>
          <w:ilvl w:val="0"/>
          <w:numId w:val="2"/>
        </w:numPr>
        <w:spacing w:after="0" w:line="36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WL –</w:t>
      </w:r>
      <w:r w:rsidR="00764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52,62%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FE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64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="00764CD7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764CD7">
        <w:rPr>
          <w:rFonts w:ascii="Times New Roman" w:eastAsia="Times New Roman" w:hAnsi="Times New Roman" w:cs="Times New Roman"/>
          <w:sz w:val="24"/>
          <w:szCs w:val="24"/>
          <w:lang w:eastAsia="pl-PL"/>
        </w:rPr>
        <w:t>. 2016/2017 - 54,13</w:t>
      </w:r>
      <w:r w:rsidR="00764CD7" w:rsidRPr="000C2FE1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764C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9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="00764CD7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764CD7">
        <w:rPr>
          <w:rFonts w:ascii="Times New Roman" w:eastAsia="Times New Roman" w:hAnsi="Times New Roman" w:cs="Times New Roman"/>
          <w:sz w:val="24"/>
          <w:szCs w:val="24"/>
          <w:lang w:eastAsia="pl-PL"/>
        </w:rPr>
        <w:t>. 2015/2016 – 56,37%</w:t>
      </w:r>
      <w:r w:rsidRPr="000C2FE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4658F" w:rsidRPr="00F379C6" w:rsidRDefault="0014658F" w:rsidP="0014658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WNoZ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="003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69,71% </w:t>
      </w:r>
      <w:r w:rsidRPr="00F3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76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 w:rsidR="0076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76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2016/2017 - </w:t>
      </w:r>
      <w:r w:rsidR="003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60,57%,</w:t>
      </w:r>
      <w:r w:rsidR="003F4BFA" w:rsidRPr="00F3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2015/2016</w:t>
      </w:r>
      <w:r w:rsidRPr="00F3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F3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6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61,07%)</w:t>
      </w:r>
    </w:p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pytanie </w:t>
      </w:r>
      <w:r w:rsidRPr="00CE112C">
        <w:rPr>
          <w:rFonts w:ascii="Times New Roman" w:eastAsia="Calibri" w:hAnsi="Times New Roman" w:cs="Times New Roman"/>
          <w:b/>
          <w:sz w:val="24"/>
          <w:szCs w:val="24"/>
        </w:rPr>
        <w:t>nr 5</w:t>
      </w:r>
      <w:r w:rsidRPr="00CE112C">
        <w:rPr>
          <w:rFonts w:ascii="Times New Roman" w:eastAsia="Calibri" w:hAnsi="Times New Roman" w:cs="Times New Roman"/>
          <w:sz w:val="24"/>
          <w:szCs w:val="24"/>
        </w:rPr>
        <w:t>,</w:t>
      </w: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 czy uważasz treści dydaktyczne zdobyte podczas wykładów za przydatne w osiągnięciu efektów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1,75%</w:t>
            </w:r>
          </w:p>
        </w:tc>
        <w:tc>
          <w:tcPr>
            <w:tcW w:w="1352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2,04%</w:t>
            </w:r>
          </w:p>
        </w:tc>
        <w:tc>
          <w:tcPr>
            <w:tcW w:w="1353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4,96%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12,54%</w:t>
            </w:r>
          </w:p>
        </w:tc>
        <w:tc>
          <w:tcPr>
            <w:tcW w:w="1354" w:type="dxa"/>
          </w:tcPr>
          <w:p w:rsidR="0014658F" w:rsidRPr="00CE112C" w:rsidRDefault="00123CC5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78,72%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6,04%</w:t>
            </w:r>
          </w:p>
        </w:tc>
        <w:tc>
          <w:tcPr>
            <w:tcW w:w="1352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5,80%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8,33%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12,68%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67,15%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2,10%</w:t>
            </w:r>
          </w:p>
        </w:tc>
        <w:tc>
          <w:tcPr>
            <w:tcW w:w="1352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3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6,19%</w:t>
            </w:r>
          </w:p>
        </w:tc>
        <w:tc>
          <w:tcPr>
            <w:tcW w:w="1354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12,21%</w:t>
            </w:r>
          </w:p>
        </w:tc>
        <w:tc>
          <w:tcPr>
            <w:tcW w:w="1354" w:type="dxa"/>
          </w:tcPr>
          <w:p w:rsidR="0014658F" w:rsidRPr="00CE112C" w:rsidRDefault="003F4BF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77,13%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F4BFA" w:rsidRDefault="003F4BFA" w:rsidP="003F4BFA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BFA" w:rsidRDefault="003F4BFA" w:rsidP="003F4BFA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roku akademickim 2017/2018 studenci Wydziału Nauk o Zdrowiu po raz pierwszy</w:t>
      </w:r>
    </w:p>
    <w:p w:rsidR="0014658F" w:rsidRDefault="003F4BFA" w:rsidP="003F4B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mieli możliwość oceny zajęć praktycznych.</w:t>
      </w:r>
    </w:p>
    <w:p w:rsidR="003F4BFA" w:rsidRDefault="003F4BFA" w:rsidP="003F4BF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4BFA" w:rsidRPr="00CE112C" w:rsidRDefault="003F4BFA" w:rsidP="003F4BF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hAnsi="Times New Roman"/>
          <w:b/>
          <w:sz w:val="24"/>
          <w:szCs w:val="24"/>
        </w:rPr>
        <w:t>Z przeprowadzonej analizy pytań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112C">
        <w:rPr>
          <w:rFonts w:ascii="Times New Roman" w:hAnsi="Times New Roman"/>
          <w:b/>
          <w:sz w:val="24"/>
          <w:szCs w:val="24"/>
        </w:rPr>
        <w:t xml:space="preserve">zawartych w ankiecie ewaluacyjnej dla studentów </w:t>
      </w:r>
      <w:r w:rsidR="00320852">
        <w:rPr>
          <w:rFonts w:ascii="Times New Roman" w:hAnsi="Times New Roman"/>
          <w:b/>
          <w:sz w:val="24"/>
          <w:szCs w:val="24"/>
        </w:rPr>
        <w:t xml:space="preserve">Wydziału Nauk o Zdrowiu </w:t>
      </w:r>
      <w:r w:rsidRPr="00CE112C">
        <w:rPr>
          <w:rFonts w:ascii="Times New Roman" w:hAnsi="Times New Roman"/>
          <w:b/>
          <w:sz w:val="24"/>
          <w:szCs w:val="24"/>
        </w:rPr>
        <w:t xml:space="preserve">uczestniczących w </w:t>
      </w:r>
      <w:r>
        <w:rPr>
          <w:rFonts w:ascii="Times New Roman" w:hAnsi="Times New Roman"/>
          <w:b/>
          <w:sz w:val="24"/>
          <w:szCs w:val="24"/>
        </w:rPr>
        <w:t>zajęciach praktycznych</w:t>
      </w:r>
      <w:r w:rsidRPr="00CE112C">
        <w:rPr>
          <w:rFonts w:ascii="Times New Roman" w:hAnsi="Times New Roman"/>
          <w:b/>
          <w:sz w:val="24"/>
          <w:szCs w:val="24"/>
        </w:rPr>
        <w:t>, z części dotyczącej organizacji zajęć wynika, że:</w:t>
      </w: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1,</w:t>
      </w:r>
      <w:r w:rsidRPr="00CE112C">
        <w:rPr>
          <w:rFonts w:ascii="Times New Roman" w:hAnsi="Times New Roman"/>
          <w:sz w:val="24"/>
          <w:szCs w:val="24"/>
        </w:rPr>
        <w:t xml:space="preserve"> czy informacje o harmonogramie zajęć były podane przed rozpoczęciem zajęć dydaktycznych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3F4BF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6,25%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2,39%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4,23%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6,99%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80,15%</w:t>
            </w:r>
          </w:p>
        </w:tc>
      </w:tr>
    </w:tbl>
    <w:p w:rsidR="003F4BFA" w:rsidRPr="00CE112C" w:rsidRDefault="003F4BFA" w:rsidP="003F4B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2</w:t>
      </w:r>
      <w:r w:rsidRPr="00CE112C">
        <w:rPr>
          <w:rFonts w:ascii="Times New Roman" w:hAnsi="Times New Roman"/>
          <w:sz w:val="24"/>
          <w:szCs w:val="24"/>
        </w:rPr>
        <w:t>, czy zajęcia odbywały się zgodnie z Regulaminem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426"/>
        <w:gridCol w:w="1334"/>
        <w:gridCol w:w="1335"/>
        <w:gridCol w:w="1336"/>
        <w:gridCol w:w="1340"/>
      </w:tblGrid>
      <w:tr w:rsidR="00EF0F29" w:rsidRPr="00CE112C" w:rsidTr="009B2F8D">
        <w:tc>
          <w:tcPr>
            <w:tcW w:w="1426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5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6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0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F0F29" w:rsidRPr="00CE112C" w:rsidTr="009B2F8D">
        <w:tc>
          <w:tcPr>
            <w:tcW w:w="1426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9,56%</w:t>
            </w:r>
          </w:p>
        </w:tc>
        <w:tc>
          <w:tcPr>
            <w:tcW w:w="133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2,57%</w:t>
            </w:r>
          </w:p>
        </w:tc>
        <w:tc>
          <w:tcPr>
            <w:tcW w:w="1335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5,51%</w:t>
            </w:r>
          </w:p>
        </w:tc>
        <w:tc>
          <w:tcPr>
            <w:tcW w:w="1336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7,54%</w:t>
            </w:r>
          </w:p>
        </w:tc>
        <w:tc>
          <w:tcPr>
            <w:tcW w:w="1340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74,82%</w:t>
            </w:r>
          </w:p>
        </w:tc>
      </w:tr>
    </w:tbl>
    <w:p w:rsidR="003F4BFA" w:rsidRPr="00CE112C" w:rsidRDefault="003F4BFA" w:rsidP="003F4BF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3</w:t>
      </w:r>
      <w:r w:rsidRPr="00CE112C">
        <w:rPr>
          <w:rFonts w:ascii="Times New Roman" w:hAnsi="Times New Roman"/>
          <w:sz w:val="24"/>
          <w:szCs w:val="24"/>
        </w:rPr>
        <w:t xml:space="preserve">, czy 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12,68%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2,94%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4,78%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5,88%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73,71%</w:t>
            </w:r>
          </w:p>
        </w:tc>
      </w:tr>
    </w:tbl>
    <w:p w:rsidR="003F4BFA" w:rsidRPr="00CE112C" w:rsidRDefault="003F4BFA" w:rsidP="003F4BF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F4BFA" w:rsidRDefault="003F4BFA" w:rsidP="0056778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4</w:t>
      </w:r>
      <w:r w:rsidRPr="00CE112C">
        <w:rPr>
          <w:rFonts w:ascii="Times New Roman" w:hAnsi="Times New Roman"/>
          <w:sz w:val="24"/>
          <w:szCs w:val="24"/>
        </w:rPr>
        <w:t xml:space="preserve">, </w:t>
      </w: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czy Pan/Pani zapoznał się z sylabusem, twierdząco </w:t>
      </w:r>
      <w:r w:rsidR="0056778F">
        <w:rPr>
          <w:rFonts w:ascii="Times New Roman" w:eastAsia="Calibri" w:hAnsi="Times New Roman" w:cs="Times New Roman"/>
          <w:sz w:val="24"/>
          <w:szCs w:val="24"/>
        </w:rPr>
        <w:t>wypowiedziało się 61,56% studentów.</w:t>
      </w:r>
    </w:p>
    <w:p w:rsidR="0056778F" w:rsidRPr="0056778F" w:rsidRDefault="0056778F" w:rsidP="00EF0F29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5</w:t>
      </w:r>
      <w:r w:rsidRPr="00CE112C">
        <w:rPr>
          <w:rFonts w:ascii="Times New Roman" w:hAnsi="Times New Roman"/>
          <w:sz w:val="24"/>
          <w:szCs w:val="24"/>
        </w:rPr>
        <w:t xml:space="preserve">, 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19,40%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4,64%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4,64%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5,19%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66,12%</w:t>
            </w:r>
          </w:p>
        </w:tc>
      </w:tr>
    </w:tbl>
    <w:p w:rsidR="003F4BFA" w:rsidRPr="00CE112C" w:rsidRDefault="003F4BFA" w:rsidP="003F4B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6</w:t>
      </w:r>
      <w:r w:rsidRPr="00CE112C">
        <w:rPr>
          <w:rFonts w:ascii="Times New Roman" w:hAnsi="Times New Roman"/>
          <w:sz w:val="24"/>
          <w:szCs w:val="24"/>
        </w:rPr>
        <w:t xml:space="preserve">, 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wymagania, dotyczące egzaminów, zaliczeń, kolokwiów były zgodne z sylabusem danego przedmiotu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15,34%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2,74%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7,95%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5,21%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68,77%</w:t>
            </w:r>
          </w:p>
        </w:tc>
      </w:tr>
    </w:tbl>
    <w:p w:rsidR="003F4BFA" w:rsidRPr="00CE112C" w:rsidRDefault="003F4BFA" w:rsidP="003F4B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7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22,25%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4,40%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6,32%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6,87%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60,16%</w:t>
            </w:r>
          </w:p>
        </w:tc>
      </w:tr>
    </w:tbl>
    <w:p w:rsidR="003F4BFA" w:rsidRPr="00CE112C" w:rsidRDefault="003F4BFA" w:rsidP="003F4BF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F4BFA" w:rsidRPr="00CE112C" w:rsidRDefault="003F4BFA" w:rsidP="003F4BF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Z części dotyczącej sposobu prowadzenia zajęć wynika, że:</w:t>
      </w: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1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, czy czas przeznaczony na zajęcia był efektywnie wykorzystany </w:t>
      </w:r>
      <w:r w:rsidRPr="00CE112C">
        <w:rPr>
          <w:rFonts w:ascii="Times New Roman" w:hAnsi="Times New Roman"/>
          <w:sz w:val="24"/>
          <w:szCs w:val="24"/>
        </w:rPr>
        <w:t>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17,46%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3,86%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6,99%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13,79%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57,90%</w:t>
            </w:r>
          </w:p>
        </w:tc>
      </w:tr>
    </w:tbl>
    <w:p w:rsidR="003F4BFA" w:rsidRPr="00CE112C" w:rsidRDefault="003F4BFA" w:rsidP="003F4BF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2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zajęcia pozwoliły na zdobycie odpowiednich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17,28%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4,60%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7,17%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13,05%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57,90%</w:t>
            </w:r>
          </w:p>
        </w:tc>
      </w:tr>
    </w:tbl>
    <w:p w:rsidR="003F4BFA" w:rsidRPr="00CE112C" w:rsidRDefault="003F4BFA" w:rsidP="003F4BF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F4BFA" w:rsidRPr="00CE112C" w:rsidRDefault="003F4BFA" w:rsidP="003F4BF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Z części dotyczącej postawy prowadzącego wynika, że:</w:t>
      </w: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1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prowadzący był na sali ćwiczeniowej podczas zajęć</w:t>
      </w:r>
      <w:r w:rsidRPr="00CE112C">
        <w:rPr>
          <w:rFonts w:ascii="Times New Roman" w:hAnsi="Times New Roman"/>
          <w:sz w:val="24"/>
          <w:szCs w:val="24"/>
        </w:rPr>
        <w:t xml:space="preserve">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7,17%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5,15%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7,35%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8,27%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72,06%</w:t>
            </w:r>
          </w:p>
        </w:tc>
      </w:tr>
    </w:tbl>
    <w:p w:rsidR="003F4BFA" w:rsidRPr="00CE112C" w:rsidRDefault="003F4BFA" w:rsidP="003F4BF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BFA" w:rsidRPr="00CE112C" w:rsidRDefault="003F4BFA" w:rsidP="003F4BFA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2,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 czy prowadzący wykazywał się wysoką kulturą osobistą i szacunkiem do studenta?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10,66%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4,96%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5,70%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5,33%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73,35%</w:t>
            </w:r>
          </w:p>
        </w:tc>
      </w:tr>
    </w:tbl>
    <w:p w:rsidR="003F4BFA" w:rsidRPr="00CE112C" w:rsidRDefault="003F4BFA" w:rsidP="003F4B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BFA" w:rsidRPr="00CE112C" w:rsidRDefault="003F4BFA" w:rsidP="003F4BFA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3, 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uważasz, że zostałeś oceniony zgodnie z kryteriami wystawiania ocen przedstawionymi w Regulaminie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F0F29" w:rsidRPr="00CE112C" w:rsidTr="009B2F8D"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9,56%</w:t>
            </w:r>
          </w:p>
        </w:tc>
        <w:tc>
          <w:tcPr>
            <w:tcW w:w="1352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3,49%</w:t>
            </w:r>
          </w:p>
        </w:tc>
        <w:tc>
          <w:tcPr>
            <w:tcW w:w="1353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4,78%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7,90%</w:t>
            </w:r>
          </w:p>
        </w:tc>
        <w:tc>
          <w:tcPr>
            <w:tcW w:w="1354" w:type="dxa"/>
          </w:tcPr>
          <w:p w:rsidR="00EF0F29" w:rsidRPr="00CE112C" w:rsidRDefault="00EF0F29" w:rsidP="009B2F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74,26%</w:t>
            </w:r>
          </w:p>
        </w:tc>
      </w:tr>
    </w:tbl>
    <w:p w:rsidR="003F4BFA" w:rsidRDefault="003F4BFA" w:rsidP="003F4B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BFA" w:rsidRPr="00CE112C" w:rsidRDefault="003F4BFA" w:rsidP="003F4B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hAnsi="Times New Roman"/>
          <w:b/>
          <w:sz w:val="24"/>
          <w:szCs w:val="24"/>
        </w:rPr>
        <w:t>Z przeprowadzonej analizy pytań zawartych w ankiecie ewaluacyjnej dla doktorantów uczestniczących w ćwiczeniach wynika, że:</w:t>
      </w: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lastRenderedPageBreak/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1,</w:t>
      </w:r>
      <w:r w:rsidRPr="00CE112C">
        <w:rPr>
          <w:rFonts w:ascii="Times New Roman" w:hAnsi="Times New Roman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4"/>
        <w:gridCol w:w="1309"/>
        <w:gridCol w:w="1304"/>
        <w:gridCol w:w="1314"/>
        <w:gridCol w:w="1324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0,00%`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90,00%</w:t>
            </w:r>
          </w:p>
        </w:tc>
      </w:tr>
    </w:tbl>
    <w:p w:rsidR="0014658F" w:rsidRDefault="0014658F" w:rsidP="0014658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</w:t>
      </w: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była możliwość ustalenia indywidualnego planu i programu studiów z prowadzącym?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13"/>
        <w:gridCol w:w="1312"/>
        <w:gridCol w:w="1313"/>
        <w:gridCol w:w="1304"/>
        <w:gridCol w:w="1314"/>
      </w:tblGrid>
      <w:tr w:rsidR="0014658F" w:rsidRPr="00CE112C" w:rsidTr="00212A82">
        <w:trPr>
          <w:trHeight w:val="305"/>
        </w:trPr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1,67%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98,33%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2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3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764CD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6,67%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83,33%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</w:t>
      </w: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w programie przedmiotu uniknięto powtarzania treści innych przedmiotów już zrealizowanych i zaliczonych w trakcie poprzednich stopni kształcenia?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5"/>
        <w:gridCol w:w="1304"/>
        <w:gridCol w:w="1315"/>
        <w:gridCol w:w="1316"/>
        <w:gridCol w:w="1316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1,67%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98,33%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3,33%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6,67%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4</w:t>
      </w:r>
      <w:r w:rsidRPr="00CE112C">
        <w:rPr>
          <w:rFonts w:ascii="Times New Roman" w:hAnsi="Times New Roman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4"/>
        <w:gridCol w:w="1309"/>
        <w:gridCol w:w="1314"/>
        <w:gridCol w:w="1305"/>
        <w:gridCol w:w="1324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1,67%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98,33%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0,00%`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13,33%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6,67%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5</w:t>
      </w:r>
      <w:r w:rsidRPr="00CE112C">
        <w:rPr>
          <w:rFonts w:ascii="Times New Roman" w:hAnsi="Times New Roman"/>
          <w:sz w:val="24"/>
          <w:szCs w:val="24"/>
        </w:rPr>
        <w:t>, czy prowadzący zajęcia odnosił się życzliwie i taktownie do doktorantów?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6,67%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93,33%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6</w:t>
      </w:r>
      <w:r w:rsidRPr="00CE112C">
        <w:rPr>
          <w:rFonts w:ascii="Times New Roman" w:hAnsi="Times New Roman"/>
          <w:sz w:val="24"/>
          <w:szCs w:val="24"/>
        </w:rPr>
        <w:t>,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 czy prowadzący zajęcia mobilizował Panią (Pana) do samodzielnej pracy</w:t>
      </w:r>
      <w:r w:rsidRPr="00CE112C">
        <w:rPr>
          <w:rFonts w:ascii="Times New Roman" w:hAnsi="Times New Roman"/>
          <w:sz w:val="24"/>
          <w:szCs w:val="24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5"/>
        <w:gridCol w:w="1304"/>
        <w:gridCol w:w="1315"/>
        <w:gridCol w:w="1316"/>
        <w:gridCol w:w="1316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1,67%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98,33%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7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sposób prowadzenia zajęć sprzyjał otwartej komunikacji?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8D293D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6,67%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3,33%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8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6,67%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93,33%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9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oceny były wystawiane zgodnie z ww. kryteriami?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6,67%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93,33%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10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5"/>
        <w:gridCol w:w="1304"/>
        <w:gridCol w:w="1315"/>
        <w:gridCol w:w="1316"/>
        <w:gridCol w:w="1316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1,67%</w:t>
            </w:r>
          </w:p>
        </w:tc>
        <w:tc>
          <w:tcPr>
            <w:tcW w:w="1354" w:type="dxa"/>
          </w:tcPr>
          <w:p w:rsidR="0014658F" w:rsidRPr="00CE112C" w:rsidRDefault="00F22D67" w:rsidP="00F22D6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98,33%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13,33%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76,67%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11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w trakcie zajęć była możliwość zdobycia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1,67%</w:t>
            </w:r>
          </w:p>
        </w:tc>
        <w:tc>
          <w:tcPr>
            <w:tcW w:w="1354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98,33%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3,33%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6,67%</w:t>
            </w:r>
          </w:p>
        </w:tc>
        <w:tc>
          <w:tcPr>
            <w:tcW w:w="1354" w:type="dxa"/>
          </w:tcPr>
          <w:p w:rsidR="0014658F" w:rsidRPr="00CE112C" w:rsidRDefault="006805A3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12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 czy Pan/Pani zapoznał się z sylabusem, twierdząco na poszczególnych Wydziałach doktoranci wypowiedzieli się następująco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14658F" w:rsidRPr="001E4A6F" w:rsidRDefault="0014658F" w:rsidP="0014658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WF –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2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81,67% </w:t>
      </w:r>
      <w:r w:rsidRPr="001E4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F22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r.ak</w:t>
      </w:r>
      <w:proofErr w:type="spellEnd"/>
      <w:r w:rsidR="00F22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2016/2017 - 54,64%</w:t>
      </w:r>
      <w:r w:rsidR="00F22D67" w:rsidRPr="001E4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2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2015/2016 -52,94%)</w:t>
      </w:r>
    </w:p>
    <w:p w:rsidR="0014658F" w:rsidRPr="00F0203C" w:rsidRDefault="0014658F" w:rsidP="0014658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3C">
        <w:rPr>
          <w:rFonts w:ascii="Times New Roman" w:eastAsia="Times New Roman" w:hAnsi="Times New Roman" w:cs="Times New Roman"/>
          <w:sz w:val="24"/>
          <w:szCs w:val="24"/>
          <w:lang w:eastAsia="pl-PL"/>
        </w:rPr>
        <w:t>WL –</w:t>
      </w:r>
      <w:r w:rsidR="00F02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60,00% (r. </w:t>
      </w:r>
      <w:proofErr w:type="spellStart"/>
      <w:r w:rsidR="00F0203C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F02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2016/2017 - </w:t>
      </w:r>
      <w:r w:rsidR="00F0203C" w:rsidRPr="00F0203C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="00F02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,09%, r. </w:t>
      </w:r>
      <w:proofErr w:type="spellStart"/>
      <w:r w:rsidR="00F0203C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F0203C">
        <w:rPr>
          <w:rFonts w:ascii="Times New Roman" w:eastAsia="Times New Roman" w:hAnsi="Times New Roman" w:cs="Times New Roman"/>
          <w:sz w:val="24"/>
          <w:szCs w:val="24"/>
          <w:lang w:eastAsia="pl-PL"/>
        </w:rPr>
        <w:t>. 2015/2016 – 44,00%)</w:t>
      </w:r>
    </w:p>
    <w:p w:rsidR="0014658F" w:rsidRPr="003F268B" w:rsidRDefault="0014658F" w:rsidP="0014658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268B">
        <w:rPr>
          <w:rFonts w:ascii="Times New Roman" w:eastAsia="Times New Roman" w:hAnsi="Times New Roman" w:cs="Times New Roman"/>
          <w:sz w:val="24"/>
          <w:szCs w:val="24"/>
          <w:lang w:eastAsia="pl-PL"/>
        </w:rPr>
        <w:t>WNoZ</w:t>
      </w:r>
      <w:proofErr w:type="spellEnd"/>
      <w:r w:rsidRPr="003F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805A3" w:rsidRPr="003F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43,33%(r. </w:t>
      </w:r>
      <w:proofErr w:type="spellStart"/>
      <w:r w:rsidR="006805A3" w:rsidRPr="003F268B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6805A3" w:rsidRPr="003F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2016/2017 - 27,45%, r. </w:t>
      </w:r>
      <w:proofErr w:type="spellStart"/>
      <w:r w:rsidR="006805A3" w:rsidRPr="003F268B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6805A3" w:rsidRPr="003F268B">
        <w:rPr>
          <w:rFonts w:ascii="Times New Roman" w:eastAsia="Times New Roman" w:hAnsi="Times New Roman" w:cs="Times New Roman"/>
          <w:sz w:val="24"/>
          <w:szCs w:val="24"/>
          <w:lang w:eastAsia="pl-PL"/>
        </w:rPr>
        <w:t>. 2015/2016 - 42,22%)</w:t>
      </w:r>
    </w:p>
    <w:p w:rsidR="0014658F" w:rsidRPr="00CE112C" w:rsidRDefault="0014658F" w:rsidP="001465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CE112C">
        <w:rPr>
          <w:rFonts w:ascii="Times New Roman" w:eastAsia="Calibri" w:hAnsi="Times New Roman" w:cs="Times New Roman"/>
          <w:b/>
          <w:sz w:val="24"/>
          <w:szCs w:val="24"/>
        </w:rPr>
        <w:t>nr 13</w:t>
      </w:r>
      <w:r w:rsidRPr="00CE112C">
        <w:rPr>
          <w:rFonts w:ascii="Times New Roman" w:eastAsia="Calibri" w:hAnsi="Times New Roman" w:cs="Times New Roman"/>
          <w:sz w:val="24"/>
          <w:szCs w:val="24"/>
        </w:rPr>
        <w:t>,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08"/>
        <w:gridCol w:w="1326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2,04%</w:t>
            </w:r>
          </w:p>
        </w:tc>
        <w:tc>
          <w:tcPr>
            <w:tcW w:w="1354" w:type="dxa"/>
          </w:tcPr>
          <w:p w:rsidR="0014658F" w:rsidRPr="00CE112C" w:rsidRDefault="00F22D67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97,96%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6,25%</w:t>
            </w:r>
          </w:p>
        </w:tc>
        <w:tc>
          <w:tcPr>
            <w:tcW w:w="1354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93,75%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14,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wymagania, dotyczące egzaminów, zaliczeń, kolokwiów były zgodne z sylabusem danego przedmiotu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08"/>
        <w:gridCol w:w="1326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2,04%</w:t>
            </w:r>
          </w:p>
        </w:tc>
        <w:tc>
          <w:tcPr>
            <w:tcW w:w="1354" w:type="dxa"/>
          </w:tcPr>
          <w:p w:rsidR="0014658F" w:rsidRPr="00CE112C" w:rsidRDefault="00572C8E" w:rsidP="00212A8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97,96%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15,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wiedzę i umiejętności, zdobyte podczas zajęć, uważa Pani/Pan za przydatne w osiągnięciu efektów kształcenia pod kątem przydatności na studiach doktoranckich?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65"/>
        <w:gridCol w:w="1309"/>
        <w:gridCol w:w="1308"/>
        <w:gridCol w:w="1309"/>
        <w:gridCol w:w="1310"/>
        <w:gridCol w:w="1327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572C8E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572C8E" w:rsidRDefault="00572C8E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572C8E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2,04%</w:t>
            </w:r>
          </w:p>
        </w:tc>
        <w:tc>
          <w:tcPr>
            <w:tcW w:w="1354" w:type="dxa"/>
          </w:tcPr>
          <w:p w:rsidR="0014658F" w:rsidRPr="00CE112C" w:rsidRDefault="00572C8E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572C8E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97,96%</w:t>
            </w:r>
          </w:p>
        </w:tc>
      </w:tr>
      <w:tr w:rsidR="0014658F" w:rsidRPr="00CE112C" w:rsidTr="009E2B74">
        <w:trPr>
          <w:trHeight w:val="260"/>
        </w:trPr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353" w:type="dxa"/>
          </w:tcPr>
          <w:p w:rsidR="0014658F" w:rsidRPr="00CE112C" w:rsidRDefault="00F0203C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F0203C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F0203C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F0203C" w:rsidP="00F0203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</w:t>
            </w:r>
            <w:r w:rsidR="009E2B74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Nauk o Zdrowiu</w:t>
            </w:r>
          </w:p>
        </w:tc>
        <w:tc>
          <w:tcPr>
            <w:tcW w:w="1353" w:type="dxa"/>
          </w:tcPr>
          <w:p w:rsidR="0014658F" w:rsidRPr="00CE112C" w:rsidRDefault="003F268B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3F268B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3F268B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6,67%</w:t>
            </w:r>
          </w:p>
        </w:tc>
        <w:tc>
          <w:tcPr>
            <w:tcW w:w="1354" w:type="dxa"/>
          </w:tcPr>
          <w:p w:rsidR="0014658F" w:rsidRPr="00CE112C" w:rsidRDefault="003F268B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3F268B" w:rsidP="00572C8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93,33%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320852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852">
        <w:rPr>
          <w:rFonts w:ascii="Times New Roman" w:hAnsi="Times New Roman"/>
          <w:color w:val="000000" w:themeColor="text1"/>
          <w:sz w:val="24"/>
          <w:szCs w:val="24"/>
        </w:rPr>
        <w:t xml:space="preserve">Na Wydziale Nauk o Zdrowiu </w:t>
      </w:r>
      <w:r w:rsidR="00572C8E" w:rsidRPr="00320852">
        <w:rPr>
          <w:rFonts w:ascii="Times New Roman" w:hAnsi="Times New Roman"/>
          <w:color w:val="000000" w:themeColor="text1"/>
          <w:sz w:val="24"/>
          <w:szCs w:val="24"/>
        </w:rPr>
        <w:t xml:space="preserve">podobnie jak i w ubiegłym roku akademickim </w:t>
      </w:r>
      <w:r w:rsidRPr="0032085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905DEE" w:rsidRPr="00320852">
        <w:rPr>
          <w:rFonts w:ascii="Times New Roman" w:hAnsi="Times New Roman"/>
          <w:color w:val="000000" w:themeColor="text1"/>
          <w:sz w:val="24"/>
          <w:szCs w:val="24"/>
        </w:rPr>
        <w:t>eminaria odbywały się tylko na pierwszym</w:t>
      </w:r>
      <w:r w:rsidRPr="00320852">
        <w:rPr>
          <w:rFonts w:ascii="Times New Roman" w:hAnsi="Times New Roman"/>
          <w:color w:val="000000" w:themeColor="text1"/>
          <w:sz w:val="24"/>
          <w:szCs w:val="24"/>
        </w:rPr>
        <w:t xml:space="preserve"> roku i dotyczyły dwóch przedmiotów, przy czym nikt z uczestniczących w ww. fo</w:t>
      </w:r>
      <w:r w:rsidR="00905DEE" w:rsidRPr="00320852">
        <w:rPr>
          <w:rFonts w:ascii="Times New Roman" w:hAnsi="Times New Roman"/>
          <w:color w:val="000000" w:themeColor="text1"/>
          <w:sz w:val="24"/>
          <w:szCs w:val="24"/>
        </w:rPr>
        <w:t>rmie zajęć nie wypełnił ankiety, zaś na Wydziale Lekarskim tylko jedna osoba wypełniła ankietę.</w:t>
      </w:r>
      <w:r w:rsidRPr="00320852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905DEE" w:rsidRPr="00320852">
        <w:rPr>
          <w:rFonts w:ascii="Times New Roman" w:hAnsi="Times New Roman"/>
          <w:color w:val="000000" w:themeColor="text1"/>
          <w:sz w:val="24"/>
          <w:szCs w:val="24"/>
        </w:rPr>
        <w:t xml:space="preserve">Wydziale Farmaceutycznym </w:t>
      </w:r>
      <w:r w:rsidRPr="00320852">
        <w:rPr>
          <w:rFonts w:ascii="Times New Roman" w:hAnsi="Times New Roman"/>
          <w:color w:val="000000" w:themeColor="text1"/>
          <w:sz w:val="24"/>
          <w:szCs w:val="24"/>
        </w:rPr>
        <w:t>z przeprowadzonej analizy pytań zawartych w ankiecie ewaluacyjnej dla doktorantów uczestniczących w seminariach wynika, że:</w:t>
      </w:r>
    </w:p>
    <w:p w:rsidR="0014658F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1,</w:t>
      </w:r>
      <w:r w:rsidRPr="00CE112C">
        <w:rPr>
          <w:rFonts w:ascii="Times New Roman" w:hAnsi="Times New Roman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p w:rsidR="00905DEE" w:rsidRPr="00CE112C" w:rsidRDefault="00905DEE" w:rsidP="00905DEE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</w:t>
      </w: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była możliwość ustalenia indywidualnego planu i programu studiów z prowadzącym?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rPr>
          <w:trHeight w:val="305"/>
        </w:trPr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</w:t>
      </w: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w programie przedmiotu uniknięto powtarzania treści innych przedmiotów już zrealizowanych i zaliczonych w trakcie poprzednich stopni kształcenia?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4</w:t>
      </w:r>
      <w:r w:rsidRPr="00CE112C">
        <w:rPr>
          <w:rFonts w:ascii="Times New Roman" w:hAnsi="Times New Roman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5</w:t>
      </w:r>
      <w:r w:rsidRPr="00CE112C">
        <w:rPr>
          <w:rFonts w:ascii="Times New Roman" w:hAnsi="Times New Roman"/>
          <w:sz w:val="24"/>
          <w:szCs w:val="24"/>
        </w:rPr>
        <w:t>, czy prowadzący zajęcia odnosił się życzliwie i taktownie do doktorantów?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6</w:t>
      </w:r>
      <w:r w:rsidRPr="00CE112C">
        <w:rPr>
          <w:rFonts w:ascii="Times New Roman" w:hAnsi="Times New Roman"/>
          <w:sz w:val="24"/>
          <w:szCs w:val="24"/>
        </w:rPr>
        <w:t>,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 czy prowadzący zajęcia mobilizował Panią (Pana) do samodzielnej pracy</w:t>
      </w:r>
      <w:r w:rsidRPr="00CE112C">
        <w:rPr>
          <w:rFonts w:ascii="Times New Roman" w:hAnsi="Times New Roman"/>
          <w:sz w:val="24"/>
          <w:szCs w:val="24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7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sposób prowadzenia zajęć sprzyjał otwartej komunikacji?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8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9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czy oceny były wystawiane zgodnie z ww. kryteriami?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10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color w:val="000000" w:themeColor="text1"/>
          <w:sz w:val="24"/>
          <w:szCs w:val="24"/>
        </w:rPr>
        <w:t>nr 11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 czy Pan/Pani zapoznał się z sylabusem, twierdząco na poszczególnych Wydziałach doktoranci wypowiedzieli się następująco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14658F" w:rsidRPr="001F1113" w:rsidRDefault="0014658F" w:rsidP="0014658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WF –</w:t>
      </w:r>
      <w:r w:rsidR="00D9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2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77,78% </w:t>
      </w:r>
      <w:r w:rsidRPr="001F111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201</w:t>
      </w:r>
      <w:r w:rsidR="00572C8E">
        <w:rPr>
          <w:rFonts w:ascii="Times New Roman" w:eastAsia="Times New Roman" w:hAnsi="Times New Roman" w:cs="Times New Roman"/>
          <w:sz w:val="24"/>
          <w:szCs w:val="24"/>
          <w:lang w:eastAsia="pl-PL"/>
        </w:rPr>
        <w:t>6/2017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72C8E">
        <w:rPr>
          <w:rFonts w:ascii="Times New Roman" w:eastAsia="Times New Roman" w:hAnsi="Times New Roman" w:cs="Times New Roman"/>
          <w:sz w:val="24"/>
          <w:szCs w:val="24"/>
          <w:lang w:eastAsia="pl-PL"/>
        </w:rPr>
        <w:t>29,17</w:t>
      </w:r>
      <w:r w:rsidR="00572C8E" w:rsidRPr="001F1113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572C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9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Pr="001F1113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1F11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5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2015/2016 – 50,00%)</w:t>
      </w:r>
    </w:p>
    <w:p w:rsidR="0014658F" w:rsidRPr="009E2B74" w:rsidRDefault="0014658F" w:rsidP="0014658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WL </w:t>
      </w:r>
      <w:r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05DEE"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brak odpowiedzi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9E2B74"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 w:rsid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2016/2017 - </w:t>
      </w:r>
      <w:r w:rsidR="009E2B74" w:rsidRP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>66,67%</w:t>
      </w:r>
      <w:r w:rsid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E2B74" w:rsidRP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P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>. 2015/2016 –</w:t>
      </w:r>
      <w:r w:rsid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41,67%)</w:t>
      </w:r>
    </w:p>
    <w:p w:rsidR="0014658F" w:rsidRPr="00905DEE" w:rsidRDefault="0014658F" w:rsidP="0014658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WNoZ</w:t>
      </w:r>
      <w:proofErr w:type="spellEnd"/>
      <w:r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05DEE"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brak odpowiedzi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(r. </w:t>
      </w:r>
      <w:proofErr w:type="spellStart"/>
      <w:r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Pr="00905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942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2016/2017 – brak odpowiedzi,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42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ak.2015/2016 - 50,00%)</w:t>
      </w:r>
    </w:p>
    <w:p w:rsidR="0014658F" w:rsidRPr="00572C8E" w:rsidRDefault="0014658F" w:rsidP="0014658F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CE112C">
        <w:rPr>
          <w:rFonts w:ascii="Times New Roman" w:eastAsia="Calibri" w:hAnsi="Times New Roman" w:cs="Times New Roman"/>
          <w:b/>
          <w:sz w:val="24"/>
          <w:szCs w:val="24"/>
        </w:rPr>
        <w:t>nr 12</w:t>
      </w:r>
      <w:r w:rsidRPr="00CE112C">
        <w:rPr>
          <w:rFonts w:ascii="Times New Roman" w:eastAsia="Calibri" w:hAnsi="Times New Roman" w:cs="Times New Roman"/>
          <w:sz w:val="24"/>
          <w:szCs w:val="24"/>
        </w:rPr>
        <w:t>,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112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13,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wymagania, dotyczące egzaminów, zaliczeń, kolokwiów były zgodne z sylabusem danego przedmiotu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14,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wiedzę i umiejętności, zdobyte podczas zajęć, uważa Pani/Pan za przydatne w osiągnięciu efektów kształcenia pod kątem przydatności na studiach doktoranckich?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05DEE" w:rsidRPr="00CE112C" w:rsidTr="00212A82"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05DEE" w:rsidRPr="00CE112C" w:rsidRDefault="00905DE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22601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hAnsi="Times New Roman"/>
          <w:b/>
          <w:sz w:val="24"/>
          <w:szCs w:val="24"/>
        </w:rPr>
        <w:t>Z przeprowadzonej analizy pytań zawartych w ankiecie ewaluacyjnej dla doktorantów uczestniczących w wykładach wynika, że:</w:t>
      </w: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1,</w:t>
      </w:r>
      <w:r w:rsidRPr="00CE112C">
        <w:rPr>
          <w:rFonts w:ascii="Times New Roman" w:hAnsi="Times New Roman"/>
          <w:sz w:val="24"/>
          <w:szCs w:val="24"/>
        </w:rPr>
        <w:t xml:space="preserve"> czy informacje o harmonogramie wykładów były podane z odpowiednim wyprzedzeniem?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1"/>
        <w:gridCol w:w="1300"/>
        <w:gridCol w:w="1321"/>
        <w:gridCol w:w="1312"/>
        <w:gridCol w:w="1322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14658F" w:rsidRPr="00FE7BEA" w:rsidTr="00212A82">
        <w:tc>
          <w:tcPr>
            <w:tcW w:w="1988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  <w:tc>
          <w:tcPr>
            <w:tcW w:w="1354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14658F" w:rsidRPr="003F268B" w:rsidTr="00212A82">
        <w:tc>
          <w:tcPr>
            <w:tcW w:w="1988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8B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/>
          <w:b/>
          <w:sz w:val="24"/>
          <w:szCs w:val="24"/>
          <w:lang w:eastAsia="pl-PL"/>
        </w:rPr>
        <w:t>nr 2,</w:t>
      </w: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 czy wykłady odbywały się zgodnie z ww. harmonogramem?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3"/>
        <w:gridCol w:w="1312"/>
        <w:gridCol w:w="1303"/>
        <w:gridCol w:w="1314"/>
        <w:gridCol w:w="1324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14658F" w:rsidRPr="00FE7BEA" w:rsidTr="00212A82">
        <w:tc>
          <w:tcPr>
            <w:tcW w:w="1988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FE7BEA" w:rsidRDefault="00FE7BEA" w:rsidP="00212A8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14658F" w:rsidRPr="003F268B" w:rsidTr="00212A82">
        <w:tc>
          <w:tcPr>
            <w:tcW w:w="1988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8B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 na pytanie </w:t>
      </w:r>
      <w:r w:rsidRPr="00CE112C">
        <w:rPr>
          <w:rFonts w:ascii="Times New Roman" w:eastAsia="Times New Roman" w:hAnsi="Times New Roman"/>
          <w:b/>
          <w:sz w:val="24"/>
          <w:szCs w:val="24"/>
          <w:lang w:eastAsia="pl-PL"/>
        </w:rPr>
        <w:t>nr 3</w:t>
      </w: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 czy treści wykładów były przedstawione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13"/>
        <w:gridCol w:w="1302"/>
        <w:gridCol w:w="1323"/>
        <w:gridCol w:w="1304"/>
        <w:gridCol w:w="1314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8,33%</w:t>
            </w:r>
          </w:p>
        </w:tc>
        <w:tc>
          <w:tcPr>
            <w:tcW w:w="1352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16,67%</w:t>
            </w:r>
          </w:p>
        </w:tc>
        <w:tc>
          <w:tcPr>
            <w:tcW w:w="1354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</w:tr>
      <w:tr w:rsidR="0014658F" w:rsidRPr="00FE7BEA" w:rsidTr="00212A82">
        <w:tc>
          <w:tcPr>
            <w:tcW w:w="1988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  <w:tc>
          <w:tcPr>
            <w:tcW w:w="1354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</w:tr>
      <w:tr w:rsidR="0014658F" w:rsidRPr="003F268B" w:rsidTr="00212A82">
        <w:tc>
          <w:tcPr>
            <w:tcW w:w="1988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8B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14658F" w:rsidRPr="00CE112C" w:rsidRDefault="0014658F" w:rsidP="0014658F">
      <w:pPr>
        <w:spacing w:after="0" w:line="360" w:lineRule="auto"/>
        <w:ind w:left="71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/>
          <w:b/>
          <w:sz w:val="24"/>
          <w:szCs w:val="24"/>
          <w:lang w:eastAsia="pl-PL"/>
        </w:rPr>
        <w:t>nr 4</w:t>
      </w: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>, jak Pani(Pan) ocenia jakość (czytelność) materiałów dydaktycznych (prezentacji, slajdów, foliogramów, modeli itp.)?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11"/>
        <w:gridCol w:w="1310"/>
        <w:gridCol w:w="1321"/>
        <w:gridCol w:w="1302"/>
        <w:gridCol w:w="1312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Farmaceutyczny</w:t>
            </w:r>
          </w:p>
        </w:tc>
        <w:tc>
          <w:tcPr>
            <w:tcW w:w="1353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16,67%</w:t>
            </w:r>
          </w:p>
        </w:tc>
        <w:tc>
          <w:tcPr>
            <w:tcW w:w="1353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8,33%</w:t>
            </w:r>
          </w:p>
        </w:tc>
        <w:tc>
          <w:tcPr>
            <w:tcW w:w="1354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572C8E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</w:tr>
      <w:tr w:rsidR="0014658F" w:rsidRPr="00FE7BEA" w:rsidTr="00212A82">
        <w:tc>
          <w:tcPr>
            <w:tcW w:w="1988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14658F" w:rsidRPr="00FE7BEA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E7BEA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  <w:tc>
          <w:tcPr>
            <w:tcW w:w="1354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FE7BEA" w:rsidRDefault="00FE7BE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14658F" w:rsidRPr="003F268B" w:rsidTr="00212A82">
        <w:tc>
          <w:tcPr>
            <w:tcW w:w="1988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8B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58F"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  <w:r w:rsidR="0014658F" w:rsidRPr="003F268B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54" w:type="dxa"/>
          </w:tcPr>
          <w:p w:rsidR="0014658F" w:rsidRPr="003F268B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268B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3F268B" w:rsidRDefault="003F268B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70,00</w:t>
            </w:r>
            <w:r w:rsidR="0014658F" w:rsidRPr="003F268B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CE112C">
        <w:rPr>
          <w:rFonts w:ascii="Times New Roman" w:eastAsia="Calibri" w:hAnsi="Times New Roman" w:cs="Times New Roman"/>
          <w:b/>
          <w:sz w:val="24"/>
          <w:szCs w:val="24"/>
        </w:rPr>
        <w:t>nr 5</w:t>
      </w:r>
      <w:r w:rsidRPr="00CE112C">
        <w:rPr>
          <w:rFonts w:ascii="Times New Roman" w:eastAsia="Calibri" w:hAnsi="Times New Roman" w:cs="Times New Roman"/>
          <w:sz w:val="24"/>
          <w:szCs w:val="24"/>
        </w:rPr>
        <w:t>, czy Pan/Pani zapoznał się z sylabusem, twierdząco na poszczególnych Wydziałach doktoranci wypowiedzieli się następująco:</w:t>
      </w:r>
    </w:p>
    <w:p w:rsidR="0014658F" w:rsidRPr="00681143" w:rsidRDefault="0014658F" w:rsidP="0014658F">
      <w:pPr>
        <w:numPr>
          <w:ilvl w:val="0"/>
          <w:numId w:val="7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WF –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B5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66,67% </w:t>
      </w:r>
      <w:r w:rsidRPr="00681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</w:t>
      </w:r>
      <w:r w:rsidR="00572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6/2017 –</w:t>
      </w:r>
      <w:r w:rsidR="009B5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68,42%, r. </w:t>
      </w:r>
      <w:proofErr w:type="spellStart"/>
      <w:r w:rsidR="009B5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="009B5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2015/2016 - 50,00%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14658F" w:rsidRPr="00FE7BEA" w:rsidRDefault="003F268B" w:rsidP="0014658F">
      <w:pPr>
        <w:numPr>
          <w:ilvl w:val="0"/>
          <w:numId w:val="7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WL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–</w:t>
      </w:r>
      <w:r w:rsidR="00FE7BEA" w:rsidRPr="009E2B7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9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odpowiedzi </w:t>
      </w:r>
      <w:r w:rsidR="0014658F" w:rsidRPr="00FE7BE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E7BEA" w:rsidRPr="00FE7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="00FE7BEA" w:rsidRPr="00FE7BEA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FE7BEA" w:rsidRPr="00FE7BEA">
        <w:rPr>
          <w:rFonts w:ascii="Times New Roman" w:eastAsia="Times New Roman" w:hAnsi="Times New Roman" w:cs="Times New Roman"/>
          <w:sz w:val="24"/>
          <w:szCs w:val="24"/>
          <w:lang w:eastAsia="pl-PL"/>
        </w:rPr>
        <w:t>. 2016/2017 -</w:t>
      </w:r>
      <w:r w:rsidR="00D97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BEA" w:rsidRPr="00FE7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64,44% </w:t>
      </w:r>
      <w:r w:rsidR="0014658F" w:rsidRPr="00FE7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="0014658F" w:rsidRPr="00FE7BEA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="0014658F" w:rsidRPr="00FE7BEA">
        <w:rPr>
          <w:rFonts w:ascii="Times New Roman" w:eastAsia="Times New Roman" w:hAnsi="Times New Roman" w:cs="Times New Roman"/>
          <w:sz w:val="24"/>
          <w:szCs w:val="24"/>
          <w:lang w:eastAsia="pl-PL"/>
        </w:rPr>
        <w:t>. 2015/2016 – 39,71%</w:t>
      </w:r>
      <w:r w:rsidR="00FE7BEA" w:rsidRPr="00FE7BE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4658F" w:rsidRPr="003F268B" w:rsidRDefault="003F268B" w:rsidP="0014658F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3F2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WNoZ</w:t>
      </w:r>
      <w:proofErr w:type="spellEnd"/>
      <w:r w:rsidRPr="003F2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40% </w:t>
      </w:r>
      <w:r w:rsidRPr="00F50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 r. </w:t>
      </w:r>
      <w:proofErr w:type="spellStart"/>
      <w:r w:rsidRPr="00F50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Pr="00F50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2016/2017 – 0,00%,</w:t>
      </w:r>
      <w:r w:rsidR="00D97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F2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proofErr w:type="spellStart"/>
      <w:r w:rsidRPr="003F2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</w:t>
      </w:r>
      <w:proofErr w:type="spellEnd"/>
      <w:r w:rsidRPr="003F2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2015/2016 – 50,00%)</w:t>
      </w:r>
    </w:p>
    <w:p w:rsidR="0014658F" w:rsidRPr="00CE112C" w:rsidRDefault="0014658F" w:rsidP="00796F8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CE1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6</w:t>
      </w:r>
      <w:r w:rsidRPr="00CE1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12C">
        <w:rPr>
          <w:rFonts w:ascii="Times New Roman" w:eastAsia="Times New Roman" w:hAnsi="Times New Roman" w:cs="Times New Roman"/>
          <w:bCs/>
          <w:sz w:val="24"/>
          <w:szCs w:val="24"/>
        </w:rPr>
        <w:t>jak ocenia Pani/Pan przydatność treści dydaktycznych, prezentowanych podczas wykładów, w osiągnięciu efektów kształcenia (opisanych w sylabusie) z danego przedmiotu?</w:t>
      </w:r>
    </w:p>
    <w:p w:rsidR="0014658F" w:rsidRPr="00CE112C" w:rsidRDefault="0014658F" w:rsidP="0014658F">
      <w:pPr>
        <w:spacing w:before="100" w:beforeAutospacing="1" w:after="100" w:afterAutospacing="1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13"/>
        <w:gridCol w:w="1312"/>
        <w:gridCol w:w="1303"/>
        <w:gridCol w:w="1314"/>
        <w:gridCol w:w="1314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4658F" w:rsidRPr="00CE112C" w:rsidRDefault="009B50E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16,67%</w:t>
            </w:r>
          </w:p>
        </w:tc>
        <w:tc>
          <w:tcPr>
            <w:tcW w:w="1353" w:type="dxa"/>
          </w:tcPr>
          <w:p w:rsidR="0014658F" w:rsidRPr="00CE112C" w:rsidRDefault="009B50E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8,33%</w:t>
            </w:r>
          </w:p>
        </w:tc>
        <w:tc>
          <w:tcPr>
            <w:tcW w:w="1354" w:type="dxa"/>
          </w:tcPr>
          <w:p w:rsidR="0014658F" w:rsidRPr="00CE112C" w:rsidRDefault="009B50E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4658F" w:rsidRPr="00CE112C" w:rsidRDefault="009B50E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</w:tr>
      <w:tr w:rsidR="00437464" w:rsidRPr="003F268B" w:rsidTr="009E2B74">
        <w:tc>
          <w:tcPr>
            <w:tcW w:w="1988" w:type="dxa"/>
          </w:tcPr>
          <w:p w:rsidR="009B50EF" w:rsidRPr="003F268B" w:rsidRDefault="009B50EF" w:rsidP="009E2B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26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9B50EF" w:rsidRPr="003F268B" w:rsidRDefault="00A91AE0" w:rsidP="009E2B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25,00%</w:t>
            </w:r>
          </w:p>
        </w:tc>
        <w:tc>
          <w:tcPr>
            <w:tcW w:w="1352" w:type="dxa"/>
          </w:tcPr>
          <w:p w:rsidR="009B50EF" w:rsidRPr="003F268B" w:rsidRDefault="009B50EF" w:rsidP="009E2B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68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9B50EF" w:rsidRPr="003F268B" w:rsidRDefault="009B50EF" w:rsidP="009E2B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68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9B50EF" w:rsidRPr="003F268B" w:rsidRDefault="009B50EF" w:rsidP="009E2B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68B">
              <w:rPr>
                <w:rFonts w:ascii="Times New Roman" w:eastAsia="Calibri" w:hAnsi="Times New Roman" w:cs="Times New Roman"/>
                <w:color w:val="000000" w:themeColor="text1"/>
              </w:rPr>
              <w:t>16,13%</w:t>
            </w:r>
          </w:p>
        </w:tc>
        <w:tc>
          <w:tcPr>
            <w:tcW w:w="1354" w:type="dxa"/>
          </w:tcPr>
          <w:p w:rsidR="009B50EF" w:rsidRPr="003F268B" w:rsidRDefault="00A91AE0" w:rsidP="009E2B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75,00%</w:t>
            </w:r>
          </w:p>
        </w:tc>
      </w:tr>
    </w:tbl>
    <w:p w:rsidR="0014658F" w:rsidRPr="00CE112C" w:rsidRDefault="0014658F" w:rsidP="00960D2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658F" w:rsidRDefault="0014658F" w:rsidP="0014658F">
      <w:pPr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F50C2F" w:rsidRDefault="00A91AE0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C2F">
        <w:rPr>
          <w:rFonts w:ascii="Times New Roman" w:hAnsi="Times New Roman"/>
          <w:sz w:val="24"/>
          <w:szCs w:val="24"/>
        </w:rPr>
        <w:t>Na Wydziale Nauk o Zdrowiu w roku akademickim 2017/2018 uruchomione były 3 kierunki studiów podyplomowych „Dietetyka kliniczna”, „</w:t>
      </w:r>
      <w:proofErr w:type="spellStart"/>
      <w:r w:rsidRPr="00F50C2F">
        <w:rPr>
          <w:rFonts w:ascii="Times New Roman" w:hAnsi="Times New Roman"/>
          <w:sz w:val="24"/>
          <w:szCs w:val="24"/>
        </w:rPr>
        <w:t>Psychodietetyka</w:t>
      </w:r>
      <w:proofErr w:type="spellEnd"/>
      <w:r w:rsidRPr="00F50C2F">
        <w:rPr>
          <w:rFonts w:ascii="Times New Roman" w:hAnsi="Times New Roman"/>
          <w:sz w:val="24"/>
          <w:szCs w:val="24"/>
        </w:rPr>
        <w:t>” i „Interdyscyplinarne zastosowania badań epidemiologicznych” Jednakże żaden ze słuchaczy studiów podyplomowych nie wypełnił ankiety oceny zajęć dydaktycznych</w:t>
      </w:r>
      <w:r w:rsidR="00D94D6F" w:rsidRPr="00F50C2F">
        <w:rPr>
          <w:rFonts w:ascii="Times New Roman" w:hAnsi="Times New Roman"/>
          <w:sz w:val="24"/>
          <w:szCs w:val="24"/>
        </w:rPr>
        <w:t>.</w:t>
      </w: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t>Liczba nauczycieli akademickich, którzy uzyskali ocenę negatywną w ponad 50% ankiet studenckich (nie dotyczy jednej wypełnionej ankiety) wyniosła:</w:t>
      </w:r>
    </w:p>
    <w:p w:rsidR="0000105F" w:rsidRPr="00CE112C" w:rsidRDefault="0000105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112C">
        <w:rPr>
          <w:rFonts w:ascii="Times New Roman" w:eastAsia="Calibri" w:hAnsi="Times New Roman" w:cs="Times New Roman"/>
          <w:sz w:val="24"/>
          <w:szCs w:val="24"/>
          <w:u w:val="single"/>
        </w:rPr>
        <w:t>na Wydziale Farmaceutycznym z Oddziałem Medycyny Laboratoryjnej:</w:t>
      </w:r>
    </w:p>
    <w:p w:rsidR="0014658F" w:rsidRDefault="0014658F" w:rsidP="00195435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 w:line="36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kierunek analityka medyczna</w:t>
      </w:r>
    </w:p>
    <w:p w:rsidR="0000105F" w:rsidRPr="0000105F" w:rsidRDefault="0000105F" w:rsidP="0000105F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ćwiczenia – 2 osoby</w:t>
      </w:r>
    </w:p>
    <w:p w:rsidR="0014658F" w:rsidRDefault="0014658F" w:rsidP="0014658F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seminarium – </w:t>
      </w:r>
      <w:r w:rsidR="0000105F">
        <w:rPr>
          <w:rFonts w:ascii="Times New Roman" w:eastAsia="Calibri" w:hAnsi="Times New Roman" w:cs="Times New Roman"/>
          <w:sz w:val="24"/>
          <w:szCs w:val="24"/>
        </w:rPr>
        <w:t>1 osoba</w:t>
      </w:r>
    </w:p>
    <w:p w:rsidR="0000105F" w:rsidRPr="000E4655" w:rsidRDefault="0000105F" w:rsidP="0014658F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wykłady – 1 osoba</w:t>
      </w:r>
    </w:p>
    <w:p w:rsidR="008D7BE1" w:rsidRDefault="008D7BE1" w:rsidP="0000105F">
      <w:pPr>
        <w:tabs>
          <w:tab w:val="left" w:pos="284"/>
          <w:tab w:val="left" w:pos="709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na Wydziale Lekarskim z Oddziałem Stomatologii i Oddziałem Nauczania w Języku Angielskim</w:t>
      </w: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14658F" w:rsidRDefault="0014658F" w:rsidP="0014658F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lekarski</w:t>
      </w:r>
    </w:p>
    <w:p w:rsidR="0014658F" w:rsidRPr="00633710" w:rsidRDefault="00CF6877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ćwiczenia – 3 osoby</w:t>
      </w:r>
    </w:p>
    <w:p w:rsidR="00CF6877" w:rsidRDefault="0014658F" w:rsidP="00CF687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- wykłady </w:t>
      </w:r>
      <w:r w:rsidR="00CF68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F68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osoba</w:t>
      </w:r>
    </w:p>
    <w:p w:rsidR="00521821" w:rsidRPr="00CE112C" w:rsidRDefault="00521821" w:rsidP="00CF687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1134" w:hanging="44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na Wydziale Nauk o Zdrowiu:</w:t>
      </w:r>
    </w:p>
    <w:p w:rsidR="0014658F" w:rsidRDefault="0014658F" w:rsidP="0014658F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38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kierunek </w:t>
      </w:r>
      <w:proofErr w:type="spellStart"/>
      <w:r w:rsidRPr="00A538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elektroradiologia</w:t>
      </w:r>
      <w:proofErr w:type="spellEnd"/>
      <w:r w:rsidRPr="00A538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4658F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– 1 osoba</w:t>
      </w:r>
    </w:p>
    <w:p w:rsidR="00521821" w:rsidRDefault="00521821" w:rsidP="00195435">
      <w:pPr>
        <w:pStyle w:val="Akapitzlist"/>
        <w:numPr>
          <w:ilvl w:val="0"/>
          <w:numId w:val="14"/>
        </w:numPr>
        <w:tabs>
          <w:tab w:val="left" w:pos="284"/>
          <w:tab w:val="left" w:pos="993"/>
        </w:tabs>
        <w:spacing w:after="0" w:line="360" w:lineRule="auto"/>
        <w:ind w:hanging="15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fizjoterapia</w:t>
      </w:r>
    </w:p>
    <w:p w:rsidR="00521821" w:rsidRPr="00521821" w:rsidRDefault="00521821" w:rsidP="00521821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– 1 osoba</w:t>
      </w:r>
    </w:p>
    <w:p w:rsidR="0014658F" w:rsidRPr="00A538B2" w:rsidRDefault="0014658F" w:rsidP="0014658F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38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kierunek logopedia z </w:t>
      </w:r>
      <w:proofErr w:type="spellStart"/>
      <w:r w:rsidRPr="00A538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fonoaudiol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ogią</w:t>
      </w:r>
      <w:proofErr w:type="spellEnd"/>
    </w:p>
    <w:p w:rsidR="0014658F" w:rsidRPr="00A538B2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38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- 1 osoba</w:t>
      </w:r>
    </w:p>
    <w:p w:rsidR="0014658F" w:rsidRDefault="0014658F" w:rsidP="0014658F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38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pielęgniarstwo</w:t>
      </w:r>
    </w:p>
    <w:p w:rsidR="00521821" w:rsidRPr="00A538B2" w:rsidRDefault="00521821" w:rsidP="0052182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zajęcia praktyczne – 1 osoba</w:t>
      </w:r>
    </w:p>
    <w:p w:rsidR="0014658F" w:rsidRPr="00A538B2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38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wykłady </w:t>
      </w:r>
      <w:r w:rsidR="005218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A538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18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osoba</w:t>
      </w: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F338A" w:rsidRDefault="004F338A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 czym w ocenie zajęć prowadzonych przez osoby, które uzyskały ocenę negatywną w ponad 50% ankiet, wypełnionych w roku akademickim 2017/2018, nie wzięło udziału 50% uprawnionych studentów, z którymi dana osoba prowadziła zajęcia.</w:t>
      </w:r>
    </w:p>
    <w:p w:rsidR="0014658F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B2F8D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FE1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ankietach wypełnianych przez doktorantów w roku akademickim </w:t>
      </w:r>
      <w:r w:rsidR="00FE1008" w:rsidRPr="00FE1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2017/2018</w:t>
      </w:r>
      <w:r w:rsidRPr="00FE1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żadna spośród osób prowadzących zajęcia nie uzyskała oceny negatywnej w ponad 50% ankiet.</w:t>
      </w:r>
    </w:p>
    <w:p w:rsidR="00FE1008" w:rsidRPr="00FE1008" w:rsidRDefault="00FE1008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4658F" w:rsidRDefault="00BB5893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W roku akademickim 2017/2018 </w:t>
      </w:r>
      <w:r w:rsidR="001465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ogólnouczelnianej ankiecie</w:t>
      </w:r>
      <w:r w:rsidR="0014658F"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dotycząc</w:t>
      </w:r>
      <w:r w:rsidR="001465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</w:t>
      </w:r>
      <w:r w:rsidR="0014658F"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systemu opieki dydaktycznej i naukowej nad studentami, doktorantami i uczestnikami studiów podyplomowych </w:t>
      </w:r>
      <w:r w:rsidR="001465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wzięło</w:t>
      </w:r>
      <w:r w:rsidR="0014658F" w:rsidRPr="00CE112C">
        <w:rPr>
          <w:rFonts w:ascii="Times New Roman" w:eastAsia="Calibri" w:hAnsi="Times New Roman" w:cs="Times New Roman"/>
          <w:sz w:val="24"/>
          <w:szCs w:val="24"/>
        </w:rPr>
        <w:t xml:space="preserve"> udział </w:t>
      </w:r>
      <w:r>
        <w:rPr>
          <w:rFonts w:ascii="Times New Roman" w:eastAsia="Calibri" w:hAnsi="Times New Roman" w:cs="Times New Roman"/>
          <w:sz w:val="24"/>
          <w:szCs w:val="24"/>
        </w:rPr>
        <w:t xml:space="preserve">431 </w:t>
      </w: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studentów co stanowi </w:t>
      </w:r>
      <w:r>
        <w:rPr>
          <w:rFonts w:ascii="Times New Roman" w:eastAsia="Calibri" w:hAnsi="Times New Roman" w:cs="Times New Roman"/>
          <w:sz w:val="24"/>
          <w:szCs w:val="24"/>
        </w:rPr>
        <w:t>7,85</w:t>
      </w:r>
      <w:r w:rsidRPr="00CE112C">
        <w:rPr>
          <w:rFonts w:ascii="Times New Roman" w:eastAsia="Calibri" w:hAnsi="Times New Roman" w:cs="Times New Roman"/>
          <w:sz w:val="24"/>
          <w:szCs w:val="24"/>
        </w:rPr>
        <w:t>%</w:t>
      </w:r>
      <w:r w:rsidR="00D97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58F" w:rsidRPr="00CE112C">
        <w:rPr>
          <w:rFonts w:ascii="Times New Roman" w:eastAsia="Calibri" w:hAnsi="Times New Roman" w:cs="Times New Roman"/>
          <w:sz w:val="24"/>
          <w:szCs w:val="24"/>
        </w:rPr>
        <w:t>wszystkich studentów (</w:t>
      </w:r>
      <w:r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201</w:t>
      </w:r>
      <w:r w:rsidR="00954D52">
        <w:rPr>
          <w:rFonts w:ascii="Times New Roman" w:eastAsia="Calibri" w:hAnsi="Times New Roman" w:cs="Times New Roman"/>
          <w:sz w:val="24"/>
          <w:szCs w:val="24"/>
        </w:rPr>
        <w:t xml:space="preserve">6/2017 – 11,67%, </w:t>
      </w:r>
      <w:r w:rsidR="0014658F" w:rsidRPr="00CE112C">
        <w:rPr>
          <w:rFonts w:ascii="Times New Roman" w:eastAsia="Calibri" w:hAnsi="Times New Roman" w:cs="Times New Roman"/>
          <w:sz w:val="24"/>
          <w:szCs w:val="24"/>
        </w:rPr>
        <w:t>r.</w:t>
      </w:r>
      <w:r w:rsidR="00146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58F" w:rsidRPr="00CE112C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14658F" w:rsidRPr="00CE112C">
        <w:rPr>
          <w:rFonts w:ascii="Times New Roman" w:eastAsia="Calibri" w:hAnsi="Times New Roman" w:cs="Times New Roman"/>
          <w:sz w:val="24"/>
          <w:szCs w:val="24"/>
        </w:rPr>
        <w:t>. 201</w:t>
      </w:r>
      <w:r w:rsidR="0014658F">
        <w:rPr>
          <w:rFonts w:ascii="Times New Roman" w:eastAsia="Calibri" w:hAnsi="Times New Roman" w:cs="Times New Roman"/>
          <w:sz w:val="24"/>
          <w:szCs w:val="24"/>
        </w:rPr>
        <w:t>5/2016</w:t>
      </w:r>
      <w:r w:rsidR="0014658F" w:rsidRPr="00CE1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58F">
        <w:rPr>
          <w:rFonts w:ascii="Times New Roman" w:eastAsia="Calibri" w:hAnsi="Times New Roman" w:cs="Times New Roman"/>
          <w:sz w:val="24"/>
          <w:szCs w:val="24"/>
        </w:rPr>
        <w:t>–</w:t>
      </w:r>
      <w:r w:rsidR="0014658F" w:rsidRPr="00CE1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D52">
        <w:rPr>
          <w:rFonts w:ascii="Times New Roman" w:eastAsia="Calibri" w:hAnsi="Times New Roman" w:cs="Times New Roman"/>
          <w:sz w:val="24"/>
          <w:szCs w:val="24"/>
        </w:rPr>
        <w:t>15,93%,</w:t>
      </w:r>
      <w:r w:rsidR="0014658F">
        <w:rPr>
          <w:rFonts w:ascii="Times New Roman" w:eastAsia="Calibri" w:hAnsi="Times New Roman" w:cs="Times New Roman"/>
          <w:sz w:val="24"/>
          <w:szCs w:val="24"/>
        </w:rPr>
        <w:t>),</w:t>
      </w:r>
      <w:r w:rsidR="00D97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D52">
        <w:rPr>
          <w:rFonts w:ascii="Times New Roman" w:eastAsia="Calibri" w:hAnsi="Times New Roman" w:cs="Times New Roman"/>
          <w:sz w:val="24"/>
          <w:szCs w:val="24"/>
        </w:rPr>
        <w:t xml:space="preserve">26 </w:t>
      </w:r>
      <w:r w:rsidR="0014658F">
        <w:rPr>
          <w:rFonts w:ascii="Times New Roman" w:eastAsia="Calibri" w:hAnsi="Times New Roman" w:cs="Times New Roman"/>
          <w:sz w:val="24"/>
          <w:szCs w:val="24"/>
        </w:rPr>
        <w:t>doktorantów, co stanowi</w:t>
      </w:r>
      <w:r w:rsidR="00954D52">
        <w:rPr>
          <w:rFonts w:ascii="Times New Roman" w:eastAsia="Calibri" w:hAnsi="Times New Roman" w:cs="Times New Roman"/>
          <w:sz w:val="24"/>
          <w:szCs w:val="24"/>
        </w:rPr>
        <w:t xml:space="preserve"> 17,69</w:t>
      </w:r>
      <w:r w:rsidR="0014658F" w:rsidRPr="00CE112C">
        <w:rPr>
          <w:rFonts w:ascii="Times New Roman" w:eastAsia="Calibri" w:hAnsi="Times New Roman" w:cs="Times New Roman"/>
          <w:sz w:val="24"/>
          <w:szCs w:val="24"/>
        </w:rPr>
        <w:t>% wszystkich doktorantów (</w:t>
      </w:r>
      <w:r w:rsidR="00954D52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="00954D52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954D52">
        <w:rPr>
          <w:rFonts w:ascii="Times New Roman" w:eastAsia="Calibri" w:hAnsi="Times New Roman" w:cs="Times New Roman"/>
          <w:sz w:val="24"/>
          <w:szCs w:val="24"/>
        </w:rPr>
        <w:t xml:space="preserve">. 2016/2017 – 30,22%, </w:t>
      </w:r>
      <w:r w:rsidR="0014658F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="0014658F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14658F">
        <w:rPr>
          <w:rFonts w:ascii="Times New Roman" w:eastAsia="Calibri" w:hAnsi="Times New Roman" w:cs="Times New Roman"/>
          <w:sz w:val="24"/>
          <w:szCs w:val="24"/>
        </w:rPr>
        <w:t>. 2015/2016 – 50,82</w:t>
      </w:r>
      <w:r w:rsidR="0014658F" w:rsidRPr="00CE112C">
        <w:rPr>
          <w:rFonts w:ascii="Times New Roman" w:eastAsia="Calibri" w:hAnsi="Times New Roman" w:cs="Times New Roman"/>
          <w:sz w:val="24"/>
          <w:szCs w:val="24"/>
        </w:rPr>
        <w:t>%</w:t>
      </w:r>
      <w:r w:rsidR="001465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4658F" w:rsidRPr="00CE112C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="0014658F" w:rsidRPr="00CE112C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14658F" w:rsidRPr="00CE112C">
        <w:rPr>
          <w:rFonts w:ascii="Times New Roman" w:eastAsia="Calibri" w:hAnsi="Times New Roman" w:cs="Times New Roman"/>
          <w:sz w:val="24"/>
          <w:szCs w:val="24"/>
        </w:rPr>
        <w:t>. 2014/2015 – 39,66%,)</w:t>
      </w:r>
      <w:r w:rsidR="00954D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C2F" w:rsidRPr="00CE112C" w:rsidRDefault="00F50C2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Frekwencja ankietyzacji na poszczególnych wydziałach przedstawiała się następująco:</w:t>
      </w:r>
    </w:p>
    <w:p w:rsidR="0014658F" w:rsidRPr="007E58E3" w:rsidRDefault="0014658F" w:rsidP="008D76C2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Wydziale Farmaceutycznym na 11</w:t>
      </w:r>
      <w:r w:rsidR="008D76C2"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44</w:t>
      </w:r>
      <w:r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studentów w ankietyzacji wzięło udział</w:t>
      </w:r>
      <w:r w:rsid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</w:t>
      </w:r>
      <w:r w:rsid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studentów, co stanowi</w:t>
      </w:r>
      <w:r w:rsidR="008D76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10,40</w:t>
      </w:r>
      <w:r w:rsidR="008D76C2"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 </w:t>
      </w:r>
      <w:r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954D52"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954D52"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954D52"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2016/2017 -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D76C2"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16,56%, </w:t>
      </w:r>
      <w:r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2015/2016 - 20,41%, r. </w:t>
      </w:r>
      <w:proofErr w:type="spellStart"/>
      <w:r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8D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2014/2015 – 10,87%).</w:t>
      </w:r>
      <w:r w:rsidRPr="008D76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50C2F" w:rsidRPr="00F50C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Pr="00F50C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jwięce</w:t>
      </w:r>
      <w:r w:rsidR="000A25E4" w:rsidRP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 negatywnych odpowiedzi (13,39</w:t>
      </w:r>
      <w:r w:rsidRP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%) padło na pytanie, czy była możliwość składania skarg i uwag, dotyczących organizacji pracy w jednostkach, w których odbywają się zajęcia, w tym sposobu kształcenia oraz pracy kadry dydaktycznej. </w:t>
      </w:r>
      <w:r w:rsidR="000F116F" w:rsidRP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Kolejnym pytaniem, na które padło najwięcej odpowiedzi negatywnych 11,02% było pytanie dotyczące możliwości składania skarg i uwag, </w:t>
      </w:r>
      <w:r w:rsidR="000F116F" w:rsidRP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dotyczących przypadków </w:t>
      </w:r>
      <w:proofErr w:type="spellStart"/>
      <w:r w:rsidR="000F116F" w:rsidRP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mobbingu</w:t>
      </w:r>
      <w:proofErr w:type="spellEnd"/>
      <w:r w:rsidR="000F116F" w:rsidRP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Jednakże studenci chyba nie do końca rozumieją pytania, gdyż w uwagach padła nawet jedna odpowiedź, że „Jak zaznaczałam, że nie było możliwości zgłasza</w:t>
      </w:r>
      <w:r w:rsid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nia molestowania/</w:t>
      </w:r>
      <w:proofErr w:type="spellStart"/>
      <w:r w:rsid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mobbingu</w:t>
      </w:r>
      <w:proofErr w:type="spellEnd"/>
      <w:r w:rsid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itd. t</w:t>
      </w:r>
      <w:r w:rsid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dlatego, że nie było takich </w:t>
      </w:r>
      <w:r w:rsid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przypadków</w:t>
      </w:r>
      <w:r w:rsid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więc</w:t>
      </w:r>
      <w:r w:rsidR="000F1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 było możliwości ich zgłaszać</w:t>
      </w:r>
      <w:r w:rsidR="000F116F" w:rsidRP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”. </w:t>
      </w:r>
      <w:r w:rsidRP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żadne z pozostałych pytań górna granica negatywnych odpowiedzi nie przekroczyła 10%. Na </w:t>
      </w:r>
      <w:r w:rsidR="00D94D6F" w:rsidRP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</w:t>
      </w:r>
      <w:r w:rsidRP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doktorantó</w:t>
      </w:r>
      <w:r w:rsidR="00D94D6F" w:rsidRP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w ankietyzacji wzięło udział </w:t>
      </w:r>
      <w:r w:rsidRP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</w:t>
      </w:r>
      <w:r w:rsidR="00954D52" w:rsidRPr="00D94D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doktorantów, co stanowi </w:t>
      </w:r>
      <w:r w:rsidR="00022075" w:rsidRPr="000220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29,62</w:t>
      </w:r>
      <w:r w:rsidR="00954D52" w:rsidRPr="000220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 </w:t>
      </w:r>
      <w:r w:rsidR="00954D52" w:rsidRP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(r. </w:t>
      </w:r>
      <w:proofErr w:type="spellStart"/>
      <w:r w:rsidR="00954D52" w:rsidRP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954D52" w:rsidRP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2016/2017 </w:t>
      </w:r>
      <w:r w:rsidRP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</w:t>
      </w:r>
      <w:r w:rsidR="00022075" w:rsidRP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50,00%, r </w:t>
      </w:r>
      <w:proofErr w:type="spellStart"/>
      <w:r w:rsidR="00022075" w:rsidRP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022075" w:rsidRP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2015/2016 – 63,64%</w:t>
      </w:r>
      <w:r w:rsidRP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  <w:r w:rsidRPr="007E58E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E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17 pytań, w których doktoranci mogli udzielić negatywnej</w:t>
      </w:r>
      <w:r w:rsidR="00F50C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odpowiedzi w jednym pytaniu padły 2, a w kolejnym 3 negatywne odpowiedzi.</w:t>
      </w:r>
      <w:r w:rsidR="00356B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658F" w:rsidRPr="00292A67" w:rsidRDefault="0014658F" w:rsidP="0014658F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58E3">
        <w:rPr>
          <w:rFonts w:ascii="Times New Roman" w:eastAsia="Calibri" w:hAnsi="Times New Roman" w:cs="Times New Roman"/>
          <w:sz w:val="24"/>
          <w:szCs w:val="24"/>
        </w:rPr>
        <w:t xml:space="preserve">Na Wydziale Lekarskim na </w:t>
      </w:r>
      <w:r w:rsidR="007E58E3" w:rsidRPr="007E58E3">
        <w:rPr>
          <w:rFonts w:ascii="Times New Roman" w:eastAsia="Calibri" w:hAnsi="Times New Roman" w:cs="Times New Roman"/>
          <w:sz w:val="24"/>
          <w:szCs w:val="24"/>
        </w:rPr>
        <w:t>1730</w:t>
      </w:r>
      <w:r w:rsidRPr="007E58E3">
        <w:rPr>
          <w:rFonts w:ascii="Times New Roman" w:eastAsia="Calibri" w:hAnsi="Times New Roman" w:cs="Times New Roman"/>
          <w:sz w:val="24"/>
          <w:szCs w:val="24"/>
        </w:rPr>
        <w:t xml:space="preserve"> studentów w ankietyzacji wzięło udział 1</w:t>
      </w:r>
      <w:r w:rsidR="007E58E3" w:rsidRPr="007E58E3">
        <w:rPr>
          <w:rFonts w:ascii="Times New Roman" w:eastAsia="Calibri" w:hAnsi="Times New Roman" w:cs="Times New Roman"/>
          <w:sz w:val="24"/>
          <w:szCs w:val="24"/>
        </w:rPr>
        <w:t>11</w:t>
      </w:r>
      <w:r w:rsidRPr="007E58E3">
        <w:rPr>
          <w:rFonts w:ascii="Times New Roman" w:eastAsia="Calibri" w:hAnsi="Times New Roman" w:cs="Times New Roman"/>
          <w:sz w:val="24"/>
          <w:szCs w:val="24"/>
        </w:rPr>
        <w:t xml:space="preserve"> studentów, co stanowi </w:t>
      </w:r>
      <w:r w:rsidR="007E58E3" w:rsidRPr="007E58E3">
        <w:rPr>
          <w:rFonts w:ascii="Times New Roman" w:eastAsia="Calibri" w:hAnsi="Times New Roman" w:cs="Times New Roman"/>
          <w:sz w:val="24"/>
          <w:szCs w:val="24"/>
        </w:rPr>
        <w:t xml:space="preserve">6,42% </w:t>
      </w:r>
      <w:r w:rsidRPr="007E58E3">
        <w:rPr>
          <w:rFonts w:ascii="Times New Roman" w:eastAsia="Calibri" w:hAnsi="Times New Roman" w:cs="Times New Roman"/>
          <w:sz w:val="24"/>
          <w:szCs w:val="24"/>
        </w:rPr>
        <w:t>(</w:t>
      </w:r>
      <w:r w:rsidR="007E58E3" w:rsidRPr="007E58E3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="007E58E3" w:rsidRPr="007E58E3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7E58E3" w:rsidRPr="007E58E3">
        <w:rPr>
          <w:rFonts w:ascii="Times New Roman" w:eastAsia="Calibri" w:hAnsi="Times New Roman" w:cs="Times New Roman"/>
          <w:sz w:val="24"/>
          <w:szCs w:val="24"/>
        </w:rPr>
        <w:t xml:space="preserve">. 2016/2017 - 10,29% </w:t>
      </w:r>
      <w:r w:rsidRPr="007E58E3">
        <w:rPr>
          <w:rFonts w:ascii="Times New Roman" w:eastAsia="Calibri" w:hAnsi="Times New Roman" w:cs="Times New Roman"/>
          <w:sz w:val="24"/>
          <w:szCs w:val="24"/>
        </w:rPr>
        <w:t>r</w:t>
      </w:r>
      <w:r w:rsidR="007E58E3" w:rsidRPr="007E58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7E58E3" w:rsidRPr="007E58E3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7E58E3" w:rsidRPr="007E58E3">
        <w:rPr>
          <w:rFonts w:ascii="Times New Roman" w:eastAsia="Calibri" w:hAnsi="Times New Roman" w:cs="Times New Roman"/>
          <w:sz w:val="24"/>
          <w:szCs w:val="24"/>
        </w:rPr>
        <w:t>. 2015/2016 – 14,87%</w:t>
      </w:r>
      <w:r w:rsidRPr="007E58E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662017">
        <w:rPr>
          <w:rFonts w:ascii="Times New Roman" w:eastAsia="Calibri" w:hAnsi="Times New Roman" w:cs="Times New Roman"/>
          <w:sz w:val="24"/>
          <w:szCs w:val="24"/>
        </w:rPr>
        <w:t xml:space="preserve">Podobnie jak w ostatnich czterech latach 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ajwięcej negatywnych odpowiedzi 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(15,20%) padło na pytanie, czy była możliwość składania skarg i uwag, dotyczących organizacji pracy w jednostkach, w których odbywają się zajęcia, w tym sposobu kształcenia oraz pracy kadry dydaktycznej (rok akademicki 2016/2017 - 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15,43%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2015/2016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21,49%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2014/2015 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20,43%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97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69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doktorantów w ankietyzacji wzię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ło udział 14 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doktorantów, co stanowi 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20,29%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2016/2017 - 28,57%, r. </w:t>
      </w:r>
      <w:proofErr w:type="spellStart"/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662017"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2015/2016 – 58,49%</w:t>
      </w:r>
      <w:r w:rsidRPr="006620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  <w:r w:rsidRPr="00292A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wszystkie 17 pytań</w:t>
      </w:r>
      <w:r w:rsidR="00292A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92A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tylko na </w:t>
      </w:r>
      <w:r w:rsidR="00292A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292A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pytania było po 1 negatywnej odpowiedzi. </w:t>
      </w:r>
    </w:p>
    <w:p w:rsidR="00724F7D" w:rsidRPr="00724F7D" w:rsidRDefault="0014658F" w:rsidP="0014658F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F7D">
        <w:rPr>
          <w:rFonts w:ascii="Times New Roman" w:eastAsia="Calibri" w:hAnsi="Times New Roman" w:cs="Times New Roman"/>
          <w:sz w:val="24"/>
          <w:szCs w:val="24"/>
        </w:rPr>
        <w:t xml:space="preserve">Na Wydziale Nauk o Zdrowiu na </w:t>
      </w:r>
      <w:r w:rsidR="00292A67" w:rsidRPr="00724F7D">
        <w:rPr>
          <w:rFonts w:ascii="Times New Roman" w:eastAsia="Calibri" w:hAnsi="Times New Roman" w:cs="Times New Roman"/>
          <w:sz w:val="24"/>
          <w:szCs w:val="24"/>
        </w:rPr>
        <w:t>1752</w:t>
      </w:r>
      <w:r w:rsidRPr="00724F7D">
        <w:rPr>
          <w:rFonts w:ascii="Times New Roman" w:eastAsia="Calibri" w:hAnsi="Times New Roman" w:cs="Times New Roman"/>
          <w:sz w:val="24"/>
          <w:szCs w:val="24"/>
        </w:rPr>
        <w:t xml:space="preserve"> studentów w ankietyzacji wzięło udział </w:t>
      </w:r>
      <w:r w:rsidR="00292A67" w:rsidRPr="00724F7D">
        <w:rPr>
          <w:rFonts w:ascii="Times New Roman" w:eastAsia="Calibri" w:hAnsi="Times New Roman" w:cs="Times New Roman"/>
          <w:sz w:val="24"/>
          <w:szCs w:val="24"/>
        </w:rPr>
        <w:t xml:space="preserve">175 </w:t>
      </w:r>
      <w:r w:rsidRPr="00724F7D">
        <w:rPr>
          <w:rFonts w:ascii="Times New Roman" w:eastAsia="Calibri" w:hAnsi="Times New Roman" w:cs="Times New Roman"/>
          <w:sz w:val="24"/>
          <w:szCs w:val="24"/>
        </w:rPr>
        <w:t>studentów, co stanowi</w:t>
      </w:r>
      <w:r w:rsidR="00D97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A67" w:rsidRPr="00724F7D">
        <w:rPr>
          <w:rFonts w:ascii="Times New Roman" w:eastAsia="Calibri" w:hAnsi="Times New Roman" w:cs="Times New Roman"/>
          <w:sz w:val="24"/>
          <w:szCs w:val="24"/>
        </w:rPr>
        <w:t xml:space="preserve">- 9,99% </w:t>
      </w:r>
      <w:r w:rsidRPr="00724F7D">
        <w:rPr>
          <w:rFonts w:ascii="Times New Roman" w:eastAsia="Calibri" w:hAnsi="Times New Roman" w:cs="Times New Roman"/>
          <w:sz w:val="24"/>
          <w:szCs w:val="24"/>
        </w:rPr>
        <w:t>(</w:t>
      </w:r>
      <w:r w:rsidR="00292A67" w:rsidRPr="00724F7D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="00292A67" w:rsidRPr="00724F7D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292A67" w:rsidRPr="00724F7D">
        <w:rPr>
          <w:rFonts w:ascii="Times New Roman" w:eastAsia="Calibri" w:hAnsi="Times New Roman" w:cs="Times New Roman"/>
          <w:sz w:val="24"/>
          <w:szCs w:val="24"/>
        </w:rPr>
        <w:t>. 2016/2017 -12,36%,</w:t>
      </w:r>
      <w:r w:rsidR="00D97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A67" w:rsidRPr="00724F7D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="00292A67" w:rsidRPr="00724F7D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292A67" w:rsidRPr="00724F7D">
        <w:rPr>
          <w:rFonts w:ascii="Times New Roman" w:eastAsia="Calibri" w:hAnsi="Times New Roman" w:cs="Times New Roman"/>
          <w:sz w:val="24"/>
          <w:szCs w:val="24"/>
        </w:rPr>
        <w:t>. 2015/2016 – 13,90%</w:t>
      </w:r>
      <w:r w:rsidRPr="00724F7D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626C1A" w:rsidRPr="00724F7D">
        <w:rPr>
          <w:rFonts w:ascii="Times New Roman" w:eastAsia="Calibri" w:hAnsi="Times New Roman" w:cs="Times New Roman"/>
          <w:sz w:val="24"/>
          <w:szCs w:val="24"/>
        </w:rPr>
        <w:t xml:space="preserve">Na wszystkie 17 pytań tylko na pytanie, czy była możliwość składania skarg i uwag, dotyczących organizacji pracy w jednostkach, w których odbywają się zajęcia, w tym sposobu kształcenia oraz pracy kadry dydaktycznej górna granica negatywnych odpowiedzi przekroczyła ponad 10% </w:t>
      </w:r>
      <w:r w:rsidR="00724F7D" w:rsidRPr="00724F7D">
        <w:rPr>
          <w:rFonts w:ascii="Times New Roman" w:eastAsia="Calibri" w:hAnsi="Times New Roman" w:cs="Times New Roman"/>
          <w:sz w:val="24"/>
          <w:szCs w:val="24"/>
        </w:rPr>
        <w:t>i wyniosła 10,</w:t>
      </w:r>
      <w:r w:rsidR="00626C1A" w:rsidRPr="00724F7D">
        <w:rPr>
          <w:rFonts w:ascii="Times New Roman" w:eastAsia="Calibri" w:hAnsi="Times New Roman" w:cs="Times New Roman"/>
          <w:sz w:val="24"/>
          <w:szCs w:val="24"/>
        </w:rPr>
        <w:t xml:space="preserve">06%. </w:t>
      </w:r>
      <w:r w:rsidR="00724F7D" w:rsidRPr="00724F7D">
        <w:rPr>
          <w:rFonts w:ascii="Times New Roman" w:eastAsia="Calibri" w:hAnsi="Times New Roman" w:cs="Times New Roman"/>
          <w:sz w:val="24"/>
          <w:szCs w:val="24"/>
        </w:rPr>
        <w:t>Na 42</w:t>
      </w:r>
      <w:r w:rsidRPr="00724F7D">
        <w:rPr>
          <w:rFonts w:ascii="Times New Roman" w:eastAsia="Calibri" w:hAnsi="Times New Roman" w:cs="Times New Roman"/>
          <w:sz w:val="24"/>
          <w:szCs w:val="24"/>
        </w:rPr>
        <w:t xml:space="preserve"> doktorantó</w:t>
      </w:r>
      <w:r w:rsidR="00724F7D" w:rsidRPr="00724F7D">
        <w:rPr>
          <w:rFonts w:ascii="Times New Roman" w:eastAsia="Calibri" w:hAnsi="Times New Roman" w:cs="Times New Roman"/>
          <w:sz w:val="24"/>
          <w:szCs w:val="24"/>
        </w:rPr>
        <w:t>w w ankietyzacji wzięło udział 4</w:t>
      </w:r>
      <w:r w:rsidRPr="00724F7D">
        <w:rPr>
          <w:rFonts w:ascii="Times New Roman" w:eastAsia="Calibri" w:hAnsi="Times New Roman" w:cs="Times New Roman"/>
          <w:sz w:val="24"/>
          <w:szCs w:val="24"/>
        </w:rPr>
        <w:t xml:space="preserve"> doktorantów co stanowi</w:t>
      </w:r>
      <w:r w:rsidR="00724F7D" w:rsidRPr="00724F7D">
        <w:rPr>
          <w:rFonts w:ascii="Times New Roman" w:eastAsia="Calibri" w:hAnsi="Times New Roman" w:cs="Times New Roman"/>
          <w:sz w:val="24"/>
          <w:szCs w:val="24"/>
        </w:rPr>
        <w:t xml:space="preserve"> 9,52%</w:t>
      </w:r>
      <w:r w:rsidR="00D97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F7D">
        <w:rPr>
          <w:rFonts w:ascii="Times New Roman" w:eastAsia="Calibri" w:hAnsi="Times New Roman" w:cs="Times New Roman"/>
          <w:sz w:val="24"/>
          <w:szCs w:val="24"/>
        </w:rPr>
        <w:t>(</w:t>
      </w:r>
      <w:r w:rsidR="00724F7D" w:rsidRPr="00724F7D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="00724F7D" w:rsidRPr="00724F7D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724F7D" w:rsidRPr="00724F7D">
        <w:rPr>
          <w:rFonts w:ascii="Times New Roman" w:eastAsia="Calibri" w:hAnsi="Times New Roman" w:cs="Times New Roman"/>
          <w:sz w:val="24"/>
          <w:szCs w:val="24"/>
        </w:rPr>
        <w:t xml:space="preserve">. 2016/2017 – 15,00%, </w:t>
      </w:r>
      <w:r w:rsidRPr="00724F7D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Pr="00724F7D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Pr="00724F7D">
        <w:rPr>
          <w:rFonts w:ascii="Times New Roman" w:eastAsia="Calibri" w:hAnsi="Times New Roman" w:cs="Times New Roman"/>
          <w:sz w:val="24"/>
          <w:szCs w:val="24"/>
        </w:rPr>
        <w:t>. 2015/2016 – 27,77%,). Na 17 pytań, w których doktoranci mogli udzi</w:t>
      </w:r>
      <w:r w:rsidR="00724F7D" w:rsidRPr="00724F7D">
        <w:rPr>
          <w:rFonts w:ascii="Times New Roman" w:eastAsia="Calibri" w:hAnsi="Times New Roman" w:cs="Times New Roman"/>
          <w:sz w:val="24"/>
          <w:szCs w:val="24"/>
        </w:rPr>
        <w:t xml:space="preserve">elić negatywnej odpowiedzi, </w:t>
      </w:r>
      <w:r w:rsidR="00F651E6">
        <w:rPr>
          <w:rFonts w:ascii="Times New Roman" w:eastAsia="Calibri" w:hAnsi="Times New Roman" w:cs="Times New Roman"/>
          <w:sz w:val="24"/>
          <w:szCs w:val="24"/>
        </w:rPr>
        <w:t>po jednym doktorancie odpowiedziało negatywnie na dwa pytania.</w:t>
      </w:r>
      <w:r w:rsidRPr="00724F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F7D" w:rsidRDefault="00724F7D" w:rsidP="00724F7D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724F7D" w:rsidRDefault="00724F7D" w:rsidP="00724F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658F" w:rsidRPr="00724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analizy ogólnouczelnianej ankiety dotyczącej systemu opieki dydaktycznej i naukowej nad studentami, doktorantami i uczestnikami studiów podyplomowych wynika, że najwięcej negatywnych odpowiedzi padło na pytanie związane z możliwością składania skarg i uwag, </w:t>
      </w:r>
      <w:r w:rsidR="0014658F" w:rsidRPr="00724F7D">
        <w:rPr>
          <w:rFonts w:ascii="Times New Roman" w:eastAsia="Calibri" w:hAnsi="Times New Roman" w:cs="Times New Roman"/>
          <w:sz w:val="24"/>
          <w:szCs w:val="24"/>
        </w:rPr>
        <w:t xml:space="preserve">dotyczących organizacji pracy w jednostkach, w </w:t>
      </w:r>
      <w:r w:rsidR="0014658F" w:rsidRPr="00724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których odbywają się zajęcia, w tym sposobu kształcenia oraz pracy kadry dydaktycznej. </w:t>
      </w:r>
    </w:p>
    <w:p w:rsidR="0014658F" w:rsidRPr="002945AA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11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Wypełnialność</w:t>
      </w:r>
      <w:proofErr w:type="spellEnd"/>
      <w:r w:rsidRPr="00CE11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ogólnouczelnianej ankiety</w:t>
      </w: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E11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dotyczącej systemu opieki dydaktycznej i naukowej nad studentami, doktorantami i uczestnikami studiów podyp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lomowy</w:t>
      </w:r>
      <w:r w:rsidR="004370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 w roku akademickim</w:t>
      </w:r>
      <w:r w:rsidR="00D970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2015/2016 i 2016/2017</w:t>
      </w:r>
      <w:r w:rsidR="004370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 2017/2018</w:t>
      </w:r>
    </w:p>
    <w:p w:rsidR="0014658F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0053F6D" wp14:editId="245EFC09">
            <wp:extent cx="5924550" cy="3762375"/>
            <wp:effectExtent l="0" t="0" r="1905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658F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hAnsi="Times New Roman"/>
          <w:b/>
          <w:sz w:val="24"/>
          <w:szCs w:val="24"/>
        </w:rPr>
        <w:t>Z przeprowadzonej analizy pytań zawartych w ogólnouczelnianej ankiecie dotyczącej systemu opieki dydaktycznej i naukowej nad studentami, doktorantami i uczestnikami studiów podyplomowych wynika, że studenci wypowiedzieli się następująco:</w:t>
      </w: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</w:t>
      </w:r>
      <w:r w:rsidRPr="00CE112C">
        <w:rPr>
          <w:rFonts w:ascii="Times New Roman" w:hAnsi="Times New Roman"/>
          <w:sz w:val="24"/>
          <w:szCs w:val="24"/>
        </w:rPr>
        <w:t xml:space="preserve">, czy była możliwość korzystania z pracowni i laboratoriów w celach 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naukowych i dydaktycznych poza czasem przeznaczonym na zajęcia dydaktyczne (np. w trakcie realizacji prac badawczych, kół naukowych) wypowiedziano się </w:t>
      </w:r>
      <w:r w:rsidRPr="00CE112C">
        <w:rPr>
          <w:rFonts w:ascii="Times New Roman" w:hAnsi="Times New Roman"/>
          <w:sz w:val="24"/>
          <w:szCs w:val="24"/>
        </w:rPr>
        <w:t>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437061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49,61%</w:t>
            </w:r>
          </w:p>
        </w:tc>
        <w:tc>
          <w:tcPr>
            <w:tcW w:w="1559" w:type="dxa"/>
          </w:tcPr>
          <w:p w:rsidR="0014658F" w:rsidRPr="00CE112C" w:rsidRDefault="00437061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4,72%</w:t>
            </w:r>
          </w:p>
        </w:tc>
        <w:tc>
          <w:tcPr>
            <w:tcW w:w="3402" w:type="dxa"/>
          </w:tcPr>
          <w:p w:rsidR="0014658F" w:rsidRPr="00CE112C" w:rsidRDefault="00437061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45,67%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44,80%</w:t>
            </w:r>
          </w:p>
        </w:tc>
        <w:tc>
          <w:tcPr>
            <w:tcW w:w="1559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12,00%</w:t>
            </w:r>
          </w:p>
        </w:tc>
        <w:tc>
          <w:tcPr>
            <w:tcW w:w="3402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43,20%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37,43%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7,82%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54,75%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2,</w:t>
      </w:r>
      <w:r w:rsidRPr="00CE112C">
        <w:rPr>
          <w:rFonts w:ascii="Times New Roman" w:hAnsi="Times New Roman"/>
          <w:sz w:val="24"/>
          <w:szCs w:val="24"/>
        </w:rPr>
        <w:t xml:space="preserve"> czy była możliwość korzystania z konsultacji z osobą prowadzącą zajęcia poza czasem przeznaczonym na zajęcia dydaktyczne?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437061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92,13%</w:t>
            </w:r>
          </w:p>
        </w:tc>
        <w:tc>
          <w:tcPr>
            <w:tcW w:w="1559" w:type="dxa"/>
          </w:tcPr>
          <w:p w:rsidR="0014658F" w:rsidRPr="00CE112C" w:rsidRDefault="00437061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4,72%</w:t>
            </w:r>
          </w:p>
        </w:tc>
        <w:tc>
          <w:tcPr>
            <w:tcW w:w="3402" w:type="dxa"/>
          </w:tcPr>
          <w:p w:rsidR="00437061" w:rsidRPr="00CE112C" w:rsidRDefault="00437061" w:rsidP="0043706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85,60%</w:t>
            </w:r>
          </w:p>
        </w:tc>
        <w:tc>
          <w:tcPr>
            <w:tcW w:w="1559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6,40%</w:t>
            </w:r>
          </w:p>
        </w:tc>
        <w:tc>
          <w:tcPr>
            <w:tcW w:w="3402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92,18%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3,91%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3,91%</w:t>
            </w:r>
          </w:p>
        </w:tc>
      </w:tr>
    </w:tbl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3,</w:t>
      </w:r>
      <w:r w:rsidRPr="00CE112C">
        <w:rPr>
          <w:rFonts w:ascii="Times New Roman" w:hAnsi="Times New Roman"/>
          <w:sz w:val="24"/>
          <w:szCs w:val="24"/>
        </w:rPr>
        <w:t xml:space="preserve"> czy była możliwość konsultacji z Opiekunem roku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EB65F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63,78%</w:t>
            </w:r>
          </w:p>
        </w:tc>
        <w:tc>
          <w:tcPr>
            <w:tcW w:w="1559" w:type="dxa"/>
          </w:tcPr>
          <w:p w:rsidR="0014658F" w:rsidRPr="00CE112C" w:rsidRDefault="00EB65F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7,87%</w:t>
            </w:r>
          </w:p>
        </w:tc>
        <w:tc>
          <w:tcPr>
            <w:tcW w:w="3402" w:type="dxa"/>
          </w:tcPr>
          <w:p w:rsidR="0014658F" w:rsidRPr="00CE112C" w:rsidRDefault="00EB65F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28,35%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356BB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40,80%</w:t>
            </w:r>
          </w:p>
        </w:tc>
        <w:tc>
          <w:tcPr>
            <w:tcW w:w="1559" w:type="dxa"/>
          </w:tcPr>
          <w:p w:rsidR="0014658F" w:rsidRPr="00CE112C" w:rsidRDefault="00356BB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12,80%</w:t>
            </w:r>
          </w:p>
        </w:tc>
        <w:tc>
          <w:tcPr>
            <w:tcW w:w="3402" w:type="dxa"/>
          </w:tcPr>
          <w:p w:rsidR="0014658F" w:rsidRPr="00CE112C" w:rsidRDefault="00356BB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46,40%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92,18%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2,79%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4,</w:t>
      </w:r>
      <w:r w:rsidRPr="00CE112C">
        <w:rPr>
          <w:rFonts w:ascii="Times New Roman" w:hAnsi="Times New Roman"/>
          <w:sz w:val="24"/>
          <w:szCs w:val="24"/>
        </w:rPr>
        <w:t xml:space="preserve"> czy była możliwość konsultacji z Prodziekanem ds. Studenckich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EB65F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47,24%</w:t>
            </w:r>
          </w:p>
        </w:tc>
        <w:tc>
          <w:tcPr>
            <w:tcW w:w="1559" w:type="dxa"/>
          </w:tcPr>
          <w:p w:rsidR="0014658F" w:rsidRPr="00CE112C" w:rsidRDefault="00756CF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3,94%</w:t>
            </w:r>
          </w:p>
        </w:tc>
        <w:tc>
          <w:tcPr>
            <w:tcW w:w="3402" w:type="dxa"/>
          </w:tcPr>
          <w:p w:rsidR="0014658F" w:rsidRPr="00CE112C" w:rsidRDefault="00756CF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48,82%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46,40%</w:t>
            </w:r>
          </w:p>
        </w:tc>
        <w:tc>
          <w:tcPr>
            <w:tcW w:w="1559" w:type="dxa"/>
          </w:tcPr>
          <w:p w:rsidR="0014658F" w:rsidRPr="00CE112C" w:rsidRDefault="00356BB8" w:rsidP="00356BB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4,80%</w:t>
            </w:r>
          </w:p>
        </w:tc>
        <w:tc>
          <w:tcPr>
            <w:tcW w:w="3402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48,80%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39,11%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5,03%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55,87%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5</w:t>
      </w:r>
      <w:r w:rsidRPr="00CE112C">
        <w:rPr>
          <w:rFonts w:ascii="Times New Roman" w:hAnsi="Times New Roman"/>
          <w:sz w:val="24"/>
          <w:szCs w:val="24"/>
        </w:rPr>
        <w:t>, czy była możliwość konsultacji z Dziekanem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756CF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52,76%</w:t>
            </w:r>
          </w:p>
        </w:tc>
        <w:tc>
          <w:tcPr>
            <w:tcW w:w="1559" w:type="dxa"/>
          </w:tcPr>
          <w:p w:rsidR="0014658F" w:rsidRPr="00CE112C" w:rsidRDefault="00756CF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3,94%</w:t>
            </w:r>
          </w:p>
        </w:tc>
        <w:tc>
          <w:tcPr>
            <w:tcW w:w="3402" w:type="dxa"/>
          </w:tcPr>
          <w:p w:rsidR="0014658F" w:rsidRPr="00CE112C" w:rsidRDefault="00756CF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43,31%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40,80%</w:t>
            </w:r>
          </w:p>
        </w:tc>
        <w:tc>
          <w:tcPr>
            <w:tcW w:w="1559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5,60%</w:t>
            </w:r>
          </w:p>
        </w:tc>
        <w:tc>
          <w:tcPr>
            <w:tcW w:w="3402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53,60%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39,11%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7,26%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53,63%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6</w:t>
      </w:r>
      <w:r w:rsidRPr="00CE112C">
        <w:rPr>
          <w:rFonts w:ascii="Times New Roman" w:hAnsi="Times New Roman"/>
          <w:sz w:val="24"/>
          <w:szCs w:val="24"/>
        </w:rPr>
        <w:t>, czy była możliwość konsultacji z Pełnomocnikiem Rektora ds. Zapewnienia i Doskonalenia Jakości Kształcenia w sprawach związanych z jakością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35,43%</w:t>
            </w:r>
          </w:p>
        </w:tc>
        <w:tc>
          <w:tcPr>
            <w:tcW w:w="1559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3,94%</w:t>
            </w:r>
          </w:p>
        </w:tc>
        <w:tc>
          <w:tcPr>
            <w:tcW w:w="3402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60,63%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28,80%</w:t>
            </w:r>
          </w:p>
        </w:tc>
        <w:tc>
          <w:tcPr>
            <w:tcW w:w="1559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8,00%</w:t>
            </w:r>
          </w:p>
        </w:tc>
        <w:tc>
          <w:tcPr>
            <w:tcW w:w="3402" w:type="dxa"/>
          </w:tcPr>
          <w:p w:rsidR="0014658F" w:rsidRPr="00CE112C" w:rsidRDefault="00356BB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63,20%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22,91%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6,70%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70,39%</w:t>
            </w:r>
          </w:p>
        </w:tc>
      </w:tr>
    </w:tbl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>pytanie</w:t>
      </w:r>
      <w:r w:rsidRPr="00CE112C">
        <w:rPr>
          <w:rFonts w:ascii="Times New Roman" w:hAnsi="Times New Roman"/>
          <w:b/>
          <w:sz w:val="24"/>
          <w:szCs w:val="24"/>
        </w:rPr>
        <w:t xml:space="preserve"> nr 7</w:t>
      </w:r>
      <w:r w:rsidRPr="00CE112C">
        <w:rPr>
          <w:rFonts w:ascii="Times New Roman" w:hAnsi="Times New Roman"/>
          <w:sz w:val="24"/>
          <w:szCs w:val="24"/>
        </w:rPr>
        <w:t>, czy była możliwość konsultacji z Kierownikiem Studiów Doktoranckich w sprawach związanych z tokiem studiów doktoranckich</w:t>
      </w:r>
      <w:r>
        <w:rPr>
          <w:rFonts w:ascii="Times New Roman" w:hAnsi="Times New Roman"/>
          <w:sz w:val="24"/>
          <w:szCs w:val="24"/>
        </w:rPr>
        <w:t>?</w:t>
      </w:r>
      <w:r w:rsidRPr="00CE112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rPr>
          <w:trHeight w:val="372"/>
        </w:trPr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7606DA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22,83%</w:t>
            </w:r>
          </w:p>
        </w:tc>
        <w:tc>
          <w:tcPr>
            <w:tcW w:w="1559" w:type="dxa"/>
          </w:tcPr>
          <w:p w:rsidR="0014658F" w:rsidRPr="00CE112C" w:rsidRDefault="007606DA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0,79%</w:t>
            </w:r>
          </w:p>
        </w:tc>
        <w:tc>
          <w:tcPr>
            <w:tcW w:w="3402" w:type="dxa"/>
          </w:tcPr>
          <w:p w:rsidR="0014658F" w:rsidRPr="00CE112C" w:rsidRDefault="007606DA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76,38%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356BB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15,20%</w:t>
            </w:r>
          </w:p>
        </w:tc>
        <w:tc>
          <w:tcPr>
            <w:tcW w:w="1559" w:type="dxa"/>
          </w:tcPr>
          <w:p w:rsidR="0014658F" w:rsidRPr="00CE112C" w:rsidRDefault="00356BB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2,40%</w:t>
            </w:r>
          </w:p>
        </w:tc>
        <w:tc>
          <w:tcPr>
            <w:tcW w:w="3402" w:type="dxa"/>
          </w:tcPr>
          <w:p w:rsidR="0014658F" w:rsidRPr="00CE112C" w:rsidRDefault="00356BB8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12,29%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1,12%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86,59%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8</w:t>
      </w:r>
      <w:r w:rsidRPr="00CE112C">
        <w:rPr>
          <w:rFonts w:ascii="Times New Roman" w:hAnsi="Times New Roman"/>
          <w:sz w:val="24"/>
          <w:szCs w:val="24"/>
        </w:rPr>
        <w:t>, czy była możliwość konsultacji z Prorektorem ds. Studenckich w godzinach do tego wyznaczonych?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rPr>
          <w:trHeight w:val="372"/>
        </w:trPr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Farmaceutyczny</w:t>
            </w:r>
          </w:p>
        </w:tc>
        <w:tc>
          <w:tcPr>
            <w:tcW w:w="1697" w:type="dxa"/>
          </w:tcPr>
          <w:p w:rsidR="0014658F" w:rsidRPr="00CE112C" w:rsidRDefault="007606DA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44,09%</w:t>
            </w:r>
          </w:p>
        </w:tc>
        <w:tc>
          <w:tcPr>
            <w:tcW w:w="1559" w:type="dxa"/>
          </w:tcPr>
          <w:p w:rsidR="0014658F" w:rsidRPr="00CE112C" w:rsidRDefault="007606DA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3,15%</w:t>
            </w:r>
          </w:p>
        </w:tc>
        <w:tc>
          <w:tcPr>
            <w:tcW w:w="3402" w:type="dxa"/>
          </w:tcPr>
          <w:p w:rsidR="0014658F" w:rsidRPr="00CE112C" w:rsidRDefault="007606DA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52,76%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F60F0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40,80%</w:t>
            </w:r>
          </w:p>
        </w:tc>
        <w:tc>
          <w:tcPr>
            <w:tcW w:w="1559" w:type="dxa"/>
          </w:tcPr>
          <w:p w:rsidR="0014658F" w:rsidRPr="00CE112C" w:rsidRDefault="00F60F0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2,40%</w:t>
            </w:r>
          </w:p>
        </w:tc>
        <w:tc>
          <w:tcPr>
            <w:tcW w:w="3402" w:type="dxa"/>
          </w:tcPr>
          <w:p w:rsidR="0014658F" w:rsidRPr="00CE112C" w:rsidRDefault="00F60F0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56,80%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32,40%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2,23%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65,36%</w:t>
            </w:r>
          </w:p>
        </w:tc>
      </w:tr>
    </w:tbl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E84CB0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9</w:t>
      </w:r>
      <w:r w:rsidRPr="00CE112C">
        <w:rPr>
          <w:rFonts w:ascii="Times New Roman" w:hAnsi="Times New Roman"/>
          <w:sz w:val="24"/>
          <w:szCs w:val="24"/>
        </w:rPr>
        <w:t xml:space="preserve">, czy była możliwość składania skarg i uwag, dotyczących organizacji pracy w jednostkach, w których odbywają się zajęcia, w tym sposobu kształcenia oraz </w:t>
      </w:r>
      <w:r w:rsidRPr="00E84CB0">
        <w:rPr>
          <w:rFonts w:ascii="Times New Roman" w:hAnsi="Times New Roman"/>
          <w:color w:val="000000" w:themeColor="text1"/>
          <w:sz w:val="24"/>
          <w:szCs w:val="24"/>
        </w:rPr>
        <w:t>pracy kadry dydaktycznej?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E84CB0" w:rsidTr="00212A82">
        <w:tc>
          <w:tcPr>
            <w:tcW w:w="1988" w:type="dxa"/>
          </w:tcPr>
          <w:p w:rsidR="0014658F" w:rsidRPr="00E84CB0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4CB0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697" w:type="dxa"/>
          </w:tcPr>
          <w:p w:rsidR="0014658F" w:rsidRPr="00E84CB0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4CB0"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1559" w:type="dxa"/>
          </w:tcPr>
          <w:p w:rsidR="0014658F" w:rsidRPr="00E84CB0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4CB0">
              <w:rPr>
                <w:rFonts w:ascii="Times New Roman" w:eastAsia="Calibri" w:hAnsi="Times New Roman" w:cs="Times New Roman"/>
                <w:color w:val="000000" w:themeColor="text1"/>
              </w:rPr>
              <w:t>Nie</w:t>
            </w:r>
          </w:p>
        </w:tc>
        <w:tc>
          <w:tcPr>
            <w:tcW w:w="3402" w:type="dxa"/>
          </w:tcPr>
          <w:p w:rsidR="0014658F" w:rsidRPr="00E84CB0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4CB0">
              <w:rPr>
                <w:rFonts w:ascii="Times New Roman" w:eastAsia="Calibri" w:hAnsi="Times New Roman" w:cs="Times New Roman"/>
                <w:color w:val="000000" w:themeColor="text1"/>
              </w:rPr>
              <w:t>Nie dotyczy</w:t>
            </w:r>
          </w:p>
        </w:tc>
      </w:tr>
      <w:tr w:rsidR="0014658F" w:rsidRPr="00E84CB0" w:rsidTr="00212A82">
        <w:tc>
          <w:tcPr>
            <w:tcW w:w="1988" w:type="dxa"/>
          </w:tcPr>
          <w:p w:rsidR="0014658F" w:rsidRPr="00E84CB0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4C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E84CB0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51,97%</w:t>
            </w:r>
          </w:p>
        </w:tc>
        <w:tc>
          <w:tcPr>
            <w:tcW w:w="1559" w:type="dxa"/>
          </w:tcPr>
          <w:p w:rsidR="0014658F" w:rsidRPr="00E84CB0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13,39%</w:t>
            </w:r>
          </w:p>
        </w:tc>
        <w:tc>
          <w:tcPr>
            <w:tcW w:w="3402" w:type="dxa"/>
          </w:tcPr>
          <w:p w:rsidR="0014658F" w:rsidRPr="00E84CB0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34,65%</w:t>
            </w:r>
          </w:p>
        </w:tc>
      </w:tr>
      <w:tr w:rsidR="0014658F" w:rsidRPr="00E84CB0" w:rsidTr="00212A82">
        <w:tc>
          <w:tcPr>
            <w:tcW w:w="1988" w:type="dxa"/>
          </w:tcPr>
          <w:p w:rsidR="0014658F" w:rsidRPr="00E84CB0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4C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E84CB0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56,80%</w:t>
            </w:r>
          </w:p>
        </w:tc>
        <w:tc>
          <w:tcPr>
            <w:tcW w:w="1559" w:type="dxa"/>
          </w:tcPr>
          <w:p w:rsidR="0014658F" w:rsidRPr="00E84CB0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15,20%</w:t>
            </w:r>
          </w:p>
        </w:tc>
        <w:tc>
          <w:tcPr>
            <w:tcW w:w="3402" w:type="dxa"/>
          </w:tcPr>
          <w:p w:rsidR="0014658F" w:rsidRPr="00E84CB0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28,00%</w:t>
            </w:r>
          </w:p>
        </w:tc>
      </w:tr>
      <w:tr w:rsidR="0014658F" w:rsidRPr="00E84CB0" w:rsidTr="00212A82">
        <w:tc>
          <w:tcPr>
            <w:tcW w:w="1988" w:type="dxa"/>
          </w:tcPr>
          <w:p w:rsidR="0014658F" w:rsidRPr="00E84CB0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4C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E84CB0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52,51%</w:t>
            </w:r>
          </w:p>
        </w:tc>
        <w:tc>
          <w:tcPr>
            <w:tcW w:w="1559" w:type="dxa"/>
          </w:tcPr>
          <w:p w:rsidR="0014658F" w:rsidRPr="00E84CB0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10,06%</w:t>
            </w:r>
          </w:p>
        </w:tc>
        <w:tc>
          <w:tcPr>
            <w:tcW w:w="3402" w:type="dxa"/>
          </w:tcPr>
          <w:p w:rsidR="0014658F" w:rsidRPr="00E84CB0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37,43%</w:t>
            </w:r>
          </w:p>
        </w:tc>
      </w:tr>
    </w:tbl>
    <w:p w:rsidR="0014658F" w:rsidRPr="00E84CB0" w:rsidRDefault="0014658F" w:rsidP="0014658F">
      <w:pPr>
        <w:rPr>
          <w:color w:val="000000" w:themeColor="text1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10</w:t>
      </w:r>
      <w:r w:rsidRPr="00CE112C">
        <w:rPr>
          <w:rFonts w:ascii="Times New Roman" w:hAnsi="Times New Roman"/>
          <w:sz w:val="24"/>
          <w:szCs w:val="24"/>
        </w:rPr>
        <w:t xml:space="preserve">, czy była możliwość składania skarg i uwag, dotyczących przypadków </w:t>
      </w:r>
      <w:proofErr w:type="spellStart"/>
      <w:r w:rsidRPr="00CE112C">
        <w:rPr>
          <w:rFonts w:ascii="Times New Roman" w:hAnsi="Times New Roman"/>
          <w:sz w:val="24"/>
          <w:szCs w:val="24"/>
        </w:rPr>
        <w:t>mobbingu</w:t>
      </w:r>
      <w:proofErr w:type="spellEnd"/>
      <w:r w:rsidRPr="00CE112C">
        <w:rPr>
          <w:rFonts w:ascii="Times New Roman" w:hAnsi="Times New Roman"/>
          <w:sz w:val="24"/>
          <w:szCs w:val="24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25,98%</w:t>
            </w:r>
          </w:p>
        </w:tc>
        <w:tc>
          <w:tcPr>
            <w:tcW w:w="1559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11,02%</w:t>
            </w:r>
          </w:p>
        </w:tc>
        <w:tc>
          <w:tcPr>
            <w:tcW w:w="3402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62,99%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22,40%</w:t>
            </w:r>
          </w:p>
        </w:tc>
        <w:tc>
          <w:tcPr>
            <w:tcW w:w="1559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11,20%</w:t>
            </w:r>
          </w:p>
        </w:tc>
        <w:tc>
          <w:tcPr>
            <w:tcW w:w="3402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66,40%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22,91%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7,26%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69,83%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11</w:t>
      </w:r>
      <w:r w:rsidRPr="00CE112C">
        <w:rPr>
          <w:rFonts w:ascii="Times New Roman" w:hAnsi="Times New Roman"/>
          <w:sz w:val="24"/>
          <w:szCs w:val="24"/>
        </w:rPr>
        <w:t>, czy była możliwość składania skarg i uwag, dotyczących różnych form dyskryminacji?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29,92%</w:t>
            </w:r>
          </w:p>
        </w:tc>
        <w:tc>
          <w:tcPr>
            <w:tcW w:w="1559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7,87%</w:t>
            </w:r>
          </w:p>
        </w:tc>
        <w:tc>
          <w:tcPr>
            <w:tcW w:w="3402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62,20%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26,40%</w:t>
            </w:r>
          </w:p>
        </w:tc>
        <w:tc>
          <w:tcPr>
            <w:tcW w:w="1559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12,00%</w:t>
            </w:r>
          </w:p>
        </w:tc>
        <w:tc>
          <w:tcPr>
            <w:tcW w:w="3402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61,60%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23,46%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6,70%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69,83%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12</w:t>
      </w:r>
      <w:r w:rsidRPr="00CE112C">
        <w:rPr>
          <w:rFonts w:ascii="Times New Roman" w:hAnsi="Times New Roman"/>
          <w:sz w:val="24"/>
          <w:szCs w:val="24"/>
        </w:rPr>
        <w:t>, czy była możliwość składania skarg i uwag, dotyczących molestowania?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27,56%</w:t>
            </w:r>
          </w:p>
        </w:tc>
        <w:tc>
          <w:tcPr>
            <w:tcW w:w="1559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4,72%</w:t>
            </w:r>
          </w:p>
        </w:tc>
        <w:tc>
          <w:tcPr>
            <w:tcW w:w="3402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67,72%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20,00%</w:t>
            </w:r>
          </w:p>
        </w:tc>
        <w:tc>
          <w:tcPr>
            <w:tcW w:w="1559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9,60%</w:t>
            </w:r>
          </w:p>
        </w:tc>
        <w:tc>
          <w:tcPr>
            <w:tcW w:w="3402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70,40%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20,67%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6,70%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72,63%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13</w:t>
      </w:r>
      <w:r w:rsidRPr="00CE112C">
        <w:rPr>
          <w:rFonts w:ascii="Times New Roman" w:hAnsi="Times New Roman"/>
          <w:sz w:val="24"/>
          <w:szCs w:val="24"/>
        </w:rPr>
        <w:t>, czy udało Ci się rozwiązać problem, z którym zgłosiłeś się do Działu Spraw Studenckich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701"/>
        <w:gridCol w:w="3260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260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35,43%</w:t>
            </w:r>
          </w:p>
        </w:tc>
        <w:tc>
          <w:tcPr>
            <w:tcW w:w="1701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5,51%</w:t>
            </w:r>
          </w:p>
        </w:tc>
        <w:tc>
          <w:tcPr>
            <w:tcW w:w="3260" w:type="dxa"/>
          </w:tcPr>
          <w:p w:rsidR="0014658F" w:rsidRPr="00CE112C" w:rsidRDefault="007606D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59,06%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38,40%</w:t>
            </w:r>
          </w:p>
        </w:tc>
        <w:tc>
          <w:tcPr>
            <w:tcW w:w="1701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0,80%</w:t>
            </w:r>
          </w:p>
        </w:tc>
        <w:tc>
          <w:tcPr>
            <w:tcW w:w="3260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60,80%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38,55%</w:t>
            </w:r>
          </w:p>
        </w:tc>
        <w:tc>
          <w:tcPr>
            <w:tcW w:w="1701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2,23%</w:t>
            </w:r>
          </w:p>
        </w:tc>
        <w:tc>
          <w:tcPr>
            <w:tcW w:w="3260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59,22%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14</w:t>
      </w:r>
      <w:r w:rsidRPr="00CE112C">
        <w:rPr>
          <w:rFonts w:ascii="Times New Roman" w:hAnsi="Times New Roman"/>
          <w:sz w:val="24"/>
          <w:szCs w:val="24"/>
        </w:rPr>
        <w:t>, czy uważasz, że sprawa została załatwiona terminowo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lastRenderedPageBreak/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rPr>
          <w:trHeight w:val="372"/>
        </w:trPr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89733A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33,86%</w:t>
            </w:r>
          </w:p>
        </w:tc>
        <w:tc>
          <w:tcPr>
            <w:tcW w:w="1559" w:type="dxa"/>
          </w:tcPr>
          <w:p w:rsidR="0014658F" w:rsidRPr="00CE112C" w:rsidRDefault="0089733A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3,94%</w:t>
            </w:r>
          </w:p>
        </w:tc>
        <w:tc>
          <w:tcPr>
            <w:tcW w:w="3402" w:type="dxa"/>
          </w:tcPr>
          <w:p w:rsidR="0014658F" w:rsidRPr="00CE112C" w:rsidRDefault="0089733A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62,20%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F60F0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36,80%</w:t>
            </w:r>
          </w:p>
        </w:tc>
        <w:tc>
          <w:tcPr>
            <w:tcW w:w="1559" w:type="dxa"/>
          </w:tcPr>
          <w:p w:rsidR="0014658F" w:rsidRPr="00CE112C" w:rsidRDefault="00F60F0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4,00%</w:t>
            </w:r>
          </w:p>
        </w:tc>
        <w:tc>
          <w:tcPr>
            <w:tcW w:w="3402" w:type="dxa"/>
          </w:tcPr>
          <w:p w:rsidR="0014658F" w:rsidRPr="00CE112C" w:rsidRDefault="00F60F0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38,55%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2,79%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58,66%</w:t>
            </w:r>
          </w:p>
        </w:tc>
      </w:tr>
    </w:tbl>
    <w:p w:rsidR="0014658F" w:rsidRPr="00CE112C" w:rsidRDefault="0014658F" w:rsidP="001465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15</w:t>
      </w:r>
      <w:r w:rsidRPr="00CE112C">
        <w:rPr>
          <w:rFonts w:ascii="Times New Roman" w:hAnsi="Times New Roman"/>
          <w:sz w:val="24"/>
          <w:szCs w:val="24"/>
        </w:rPr>
        <w:t>, czy informacje uzyskane w DSS są pełne i wiarygodne?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89733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51,97%</w:t>
            </w:r>
          </w:p>
        </w:tc>
        <w:tc>
          <w:tcPr>
            <w:tcW w:w="1559" w:type="dxa"/>
          </w:tcPr>
          <w:p w:rsidR="0014658F" w:rsidRPr="00CE112C" w:rsidRDefault="0089733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5,51%</w:t>
            </w:r>
          </w:p>
        </w:tc>
        <w:tc>
          <w:tcPr>
            <w:tcW w:w="3402" w:type="dxa"/>
          </w:tcPr>
          <w:p w:rsidR="0014658F" w:rsidRPr="00CE112C" w:rsidRDefault="0089733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42,52%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50,40%</w:t>
            </w:r>
          </w:p>
        </w:tc>
        <w:tc>
          <w:tcPr>
            <w:tcW w:w="1559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5,60%</w:t>
            </w:r>
          </w:p>
        </w:tc>
        <w:tc>
          <w:tcPr>
            <w:tcW w:w="3402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50,28%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3,35%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46,37%</w:t>
            </w:r>
          </w:p>
        </w:tc>
      </w:tr>
    </w:tbl>
    <w:p w:rsidR="0014658F" w:rsidRPr="00CE112C" w:rsidRDefault="0014658F" w:rsidP="0014658F"/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16</w:t>
      </w:r>
      <w:r w:rsidRPr="00CE112C">
        <w:rPr>
          <w:rFonts w:ascii="Times New Roman" w:hAnsi="Times New Roman"/>
          <w:sz w:val="24"/>
          <w:szCs w:val="24"/>
        </w:rPr>
        <w:t>, gdy pracownik DDS nie mógł Ci pomóc, czy zostałeś poinformowany do kogo masz się zgłosić?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89733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30,71%</w:t>
            </w:r>
          </w:p>
        </w:tc>
        <w:tc>
          <w:tcPr>
            <w:tcW w:w="1559" w:type="dxa"/>
          </w:tcPr>
          <w:p w:rsidR="0014658F" w:rsidRPr="00CE112C" w:rsidRDefault="0089733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2,36%</w:t>
            </w:r>
          </w:p>
        </w:tc>
        <w:tc>
          <w:tcPr>
            <w:tcW w:w="3402" w:type="dxa"/>
          </w:tcPr>
          <w:p w:rsidR="0014658F" w:rsidRPr="00CE112C" w:rsidRDefault="0089733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66,93%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21,60%</w:t>
            </w:r>
          </w:p>
        </w:tc>
        <w:tc>
          <w:tcPr>
            <w:tcW w:w="1559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5,60%</w:t>
            </w:r>
          </w:p>
        </w:tc>
        <w:tc>
          <w:tcPr>
            <w:tcW w:w="3402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72,80%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26,82%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5,03%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68,16%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17</w:t>
      </w:r>
      <w:r w:rsidRPr="00CE112C">
        <w:rPr>
          <w:rFonts w:ascii="Times New Roman" w:hAnsi="Times New Roman"/>
          <w:sz w:val="24"/>
          <w:szCs w:val="24"/>
        </w:rPr>
        <w:t>, czy pracownik DSS traktował Cię w miły i przyjazny sposób?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89733A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89733A" w:rsidRPr="00CE112C" w:rsidTr="0089733A">
        <w:tc>
          <w:tcPr>
            <w:tcW w:w="1988" w:type="dxa"/>
          </w:tcPr>
          <w:p w:rsidR="0089733A" w:rsidRPr="00CE112C" w:rsidRDefault="0089733A" w:rsidP="0004707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89733A" w:rsidRPr="00CE112C" w:rsidRDefault="0089733A" w:rsidP="000470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49,61%</w:t>
            </w:r>
          </w:p>
        </w:tc>
        <w:tc>
          <w:tcPr>
            <w:tcW w:w="1559" w:type="dxa"/>
          </w:tcPr>
          <w:p w:rsidR="0089733A" w:rsidRPr="00CE112C" w:rsidRDefault="0089733A" w:rsidP="000470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3,15%</w:t>
            </w:r>
          </w:p>
        </w:tc>
        <w:tc>
          <w:tcPr>
            <w:tcW w:w="3402" w:type="dxa"/>
          </w:tcPr>
          <w:p w:rsidR="0089733A" w:rsidRPr="00CE112C" w:rsidRDefault="0089733A" w:rsidP="000470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47,24%</w:t>
            </w:r>
          </w:p>
        </w:tc>
      </w:tr>
      <w:tr w:rsidR="0089733A" w:rsidRPr="00CE112C" w:rsidTr="0089733A">
        <w:tc>
          <w:tcPr>
            <w:tcW w:w="1988" w:type="dxa"/>
          </w:tcPr>
          <w:p w:rsidR="0089733A" w:rsidRPr="00CE112C" w:rsidRDefault="0089733A" w:rsidP="0004707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89733A" w:rsidRPr="00CE112C" w:rsidRDefault="00F60F0C" w:rsidP="000470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45,60%</w:t>
            </w:r>
          </w:p>
        </w:tc>
        <w:tc>
          <w:tcPr>
            <w:tcW w:w="1559" w:type="dxa"/>
          </w:tcPr>
          <w:p w:rsidR="0089733A" w:rsidRPr="00CE112C" w:rsidRDefault="00F60F0C" w:rsidP="000470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7,20%</w:t>
            </w:r>
          </w:p>
        </w:tc>
        <w:tc>
          <w:tcPr>
            <w:tcW w:w="3402" w:type="dxa"/>
          </w:tcPr>
          <w:p w:rsidR="0089733A" w:rsidRPr="00CE112C" w:rsidRDefault="00F60F0C" w:rsidP="000470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47,20%</w:t>
            </w:r>
          </w:p>
        </w:tc>
      </w:tr>
      <w:tr w:rsidR="0089733A" w:rsidRPr="00CE112C" w:rsidTr="0089733A">
        <w:tc>
          <w:tcPr>
            <w:tcW w:w="1988" w:type="dxa"/>
          </w:tcPr>
          <w:p w:rsidR="0089733A" w:rsidRPr="00CE112C" w:rsidRDefault="0089733A" w:rsidP="0004707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89733A" w:rsidRPr="00CE112C" w:rsidRDefault="00116C89" w:rsidP="000470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45,25%</w:t>
            </w:r>
          </w:p>
        </w:tc>
        <w:tc>
          <w:tcPr>
            <w:tcW w:w="1559" w:type="dxa"/>
          </w:tcPr>
          <w:p w:rsidR="0089733A" w:rsidRPr="00CE112C" w:rsidRDefault="00116C89" w:rsidP="000470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6,70%</w:t>
            </w:r>
          </w:p>
        </w:tc>
        <w:tc>
          <w:tcPr>
            <w:tcW w:w="3402" w:type="dxa"/>
          </w:tcPr>
          <w:p w:rsidR="0089733A" w:rsidRPr="00CE112C" w:rsidRDefault="00116C89" w:rsidP="000470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48,04%</w:t>
            </w:r>
          </w:p>
        </w:tc>
      </w:tr>
    </w:tbl>
    <w:p w:rsidR="00437061" w:rsidRDefault="00437061" w:rsidP="00437061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18</w:t>
      </w:r>
      <w:r w:rsidRPr="00CE112C">
        <w:rPr>
          <w:rFonts w:ascii="Times New Roman" w:hAnsi="Times New Roman"/>
          <w:sz w:val="24"/>
          <w:szCs w:val="24"/>
        </w:rPr>
        <w:t>, jak często zdarza Ci się korzystać z usług DSS?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2"/>
        <w:gridCol w:w="1541"/>
        <w:gridCol w:w="3332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Często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Rzadko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 xml:space="preserve">Nigdy 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89733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7,87%</w:t>
            </w:r>
          </w:p>
        </w:tc>
        <w:tc>
          <w:tcPr>
            <w:tcW w:w="1559" w:type="dxa"/>
          </w:tcPr>
          <w:p w:rsidR="0014658F" w:rsidRPr="00CE112C" w:rsidRDefault="0089733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51,18%</w:t>
            </w:r>
          </w:p>
        </w:tc>
        <w:tc>
          <w:tcPr>
            <w:tcW w:w="3402" w:type="dxa"/>
          </w:tcPr>
          <w:p w:rsidR="0014658F" w:rsidRPr="00CE112C" w:rsidRDefault="0089733A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40,94%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5,60%</w:t>
            </w:r>
          </w:p>
        </w:tc>
        <w:tc>
          <w:tcPr>
            <w:tcW w:w="1559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57,60%</w:t>
            </w:r>
          </w:p>
        </w:tc>
        <w:tc>
          <w:tcPr>
            <w:tcW w:w="3402" w:type="dxa"/>
          </w:tcPr>
          <w:p w:rsidR="0014658F" w:rsidRPr="00CE112C" w:rsidRDefault="00F60F0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36,80%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3,91%</w:t>
            </w:r>
          </w:p>
        </w:tc>
        <w:tc>
          <w:tcPr>
            <w:tcW w:w="1559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54,19%</w:t>
            </w:r>
          </w:p>
        </w:tc>
        <w:tc>
          <w:tcPr>
            <w:tcW w:w="3402" w:type="dxa"/>
          </w:tcPr>
          <w:p w:rsidR="0014658F" w:rsidRPr="00CE112C" w:rsidRDefault="00116C89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41,90%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12C">
        <w:rPr>
          <w:rFonts w:ascii="Times New Roman" w:hAnsi="Times New Roman"/>
          <w:b/>
          <w:sz w:val="24"/>
          <w:szCs w:val="24"/>
        </w:rPr>
        <w:t>Z przeprowadzonej analizy pytań zawartych w ogólnouczelnianej ankiecie dotyczącej systemu opieki dydaktycznej i naukowej nad studentami, doktorantami i uczestnikami studiów podyplomowych wynika, że doktoranci wypowiedzieli się następująco:</w:t>
      </w: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</w:t>
      </w:r>
      <w:r w:rsidRPr="00CE112C">
        <w:rPr>
          <w:rFonts w:ascii="Times New Roman" w:hAnsi="Times New Roman"/>
          <w:sz w:val="24"/>
          <w:szCs w:val="24"/>
        </w:rPr>
        <w:t xml:space="preserve">, czy była możliwość korzystania z pracowni i laboratoriów w celach </w:t>
      </w:r>
      <w:r w:rsidRPr="00CE112C">
        <w:rPr>
          <w:rFonts w:ascii="Times New Roman" w:hAnsi="Times New Roman"/>
          <w:color w:val="000000" w:themeColor="text1"/>
          <w:sz w:val="24"/>
          <w:szCs w:val="24"/>
        </w:rPr>
        <w:t xml:space="preserve">naukowych i dydaktycznych poza czasem przeznaczonym na zajęcia dydaktyczne (np. w trakcie realizacji prac badawczych, kół naukowych) wypowiedziano się </w:t>
      </w:r>
      <w:r w:rsidRPr="00CE112C">
        <w:rPr>
          <w:rFonts w:ascii="Times New Roman" w:hAnsi="Times New Roman"/>
          <w:sz w:val="24"/>
          <w:szCs w:val="24"/>
        </w:rPr>
        <w:t>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7"/>
        <w:gridCol w:w="1540"/>
        <w:gridCol w:w="3329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1C118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78,57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1C1188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21,43%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442E21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1559" w:type="dxa"/>
          </w:tcPr>
          <w:p w:rsidR="0014658F" w:rsidRPr="00CE112C" w:rsidRDefault="00442E21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  <w:tc>
          <w:tcPr>
            <w:tcW w:w="3402" w:type="dxa"/>
          </w:tcPr>
          <w:p w:rsidR="0014658F" w:rsidRPr="00CE112C" w:rsidRDefault="00442E21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lastRenderedPageBreak/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2,</w:t>
      </w:r>
      <w:r w:rsidRPr="00CE112C">
        <w:rPr>
          <w:rFonts w:ascii="Times New Roman" w:hAnsi="Times New Roman"/>
          <w:sz w:val="24"/>
          <w:szCs w:val="24"/>
        </w:rPr>
        <w:t xml:space="preserve"> czy była możliwość korzystania z konsultacji z osobą prowadzącą zajęcia poza czasem przeznaczonym na zajęcia dydaktyczne?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85,71%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14,29%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F651E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651E6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3,</w:t>
      </w:r>
      <w:r w:rsidRPr="00CE112C">
        <w:rPr>
          <w:rFonts w:ascii="Times New Roman" w:hAnsi="Times New Roman"/>
          <w:sz w:val="24"/>
          <w:szCs w:val="24"/>
        </w:rPr>
        <w:t xml:space="preserve"> czy była możliwość konsultacji z Opiekunem roku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37,50%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57,14%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7,14%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35,71%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4,</w:t>
      </w:r>
      <w:r w:rsidRPr="00CE112C">
        <w:rPr>
          <w:rFonts w:ascii="Times New Roman" w:hAnsi="Times New Roman"/>
          <w:sz w:val="24"/>
          <w:szCs w:val="24"/>
        </w:rPr>
        <w:t xml:space="preserve"> czy była możliwość konsultacji z Prodziekanem ds. Studenckich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37,50%</w:t>
            </w:r>
          </w:p>
        </w:tc>
        <w:tc>
          <w:tcPr>
            <w:tcW w:w="1559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1559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  <w:tc>
          <w:tcPr>
            <w:tcW w:w="3402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5</w:t>
      </w:r>
      <w:r w:rsidRPr="00CE112C">
        <w:rPr>
          <w:rFonts w:ascii="Times New Roman" w:hAnsi="Times New Roman"/>
          <w:sz w:val="24"/>
          <w:szCs w:val="24"/>
        </w:rPr>
        <w:t>, czy była możliwość konsultacji z Dziekanem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62,50%</w:t>
            </w:r>
          </w:p>
        </w:tc>
        <w:tc>
          <w:tcPr>
            <w:tcW w:w="1559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12.50%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42,86%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57,14%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1559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6</w:t>
      </w:r>
      <w:r w:rsidRPr="00CE112C">
        <w:rPr>
          <w:rFonts w:ascii="Times New Roman" w:hAnsi="Times New Roman"/>
          <w:sz w:val="24"/>
          <w:szCs w:val="24"/>
        </w:rPr>
        <w:t>, czy była możliwość konsultacji z Pełnomocnikiem Rektora ds. Zapewnienia i Doskonalenia Jakości Kształcenia w sprawach związanych z jakością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37,50%</w:t>
            </w:r>
          </w:p>
        </w:tc>
        <w:tc>
          <w:tcPr>
            <w:tcW w:w="1559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28,57%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71,43%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651E6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</w:tr>
    </w:tbl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7</w:t>
      </w:r>
      <w:r w:rsidRPr="00CE112C">
        <w:rPr>
          <w:rFonts w:ascii="Times New Roman" w:hAnsi="Times New Roman"/>
          <w:sz w:val="24"/>
          <w:szCs w:val="24"/>
        </w:rPr>
        <w:t>, czy była możliwość konsultacji z Kierownikiem Studiów Doktoranckich w sprawach związanych z tokiem studiów doktoranckich?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701"/>
        <w:gridCol w:w="3260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260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701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71,43%</w:t>
            </w:r>
          </w:p>
        </w:tc>
        <w:tc>
          <w:tcPr>
            <w:tcW w:w="1701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28,57%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701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8</w:t>
      </w:r>
      <w:r w:rsidRPr="00CE112C">
        <w:rPr>
          <w:rFonts w:ascii="Times New Roman" w:hAnsi="Times New Roman"/>
          <w:sz w:val="24"/>
          <w:szCs w:val="24"/>
        </w:rPr>
        <w:t>, czy była możliwość konsultacji z Prorektorem ds. Studenckich w godzinach do tego wyznaczonych?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rPr>
          <w:trHeight w:val="372"/>
        </w:trPr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37,50%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1559" w:type="dxa"/>
          </w:tcPr>
          <w:p w:rsidR="0014658F" w:rsidRPr="00CE112C" w:rsidRDefault="00520B7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</w:tr>
    </w:tbl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9</w:t>
      </w:r>
      <w:r w:rsidRPr="00CE112C">
        <w:rPr>
          <w:rFonts w:ascii="Times New Roman" w:hAnsi="Times New Roman"/>
          <w:sz w:val="24"/>
          <w:szCs w:val="24"/>
        </w:rPr>
        <w:t>, czy była możliwość składania skarg i uwag, dotyczących organizacji pracy w jednostkach, w których odbywają się zajęcia, w tym sposobu kształcenia oraz pracy kadry dydaktycznej?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35,71%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7,14%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57,14%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14658F" w:rsidRPr="00CE112C" w:rsidRDefault="0014658F" w:rsidP="0014658F"/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10</w:t>
      </w:r>
      <w:r w:rsidRPr="00CE112C">
        <w:rPr>
          <w:rFonts w:ascii="Times New Roman" w:hAnsi="Times New Roman"/>
          <w:sz w:val="24"/>
          <w:szCs w:val="24"/>
        </w:rPr>
        <w:t xml:space="preserve">, czy była możliwość składania skarg i uwag, dotyczących przypadków </w:t>
      </w:r>
      <w:proofErr w:type="spellStart"/>
      <w:r w:rsidRPr="00CE112C">
        <w:rPr>
          <w:rFonts w:ascii="Times New Roman" w:hAnsi="Times New Roman"/>
          <w:sz w:val="24"/>
          <w:szCs w:val="24"/>
        </w:rPr>
        <w:t>mobbingu</w:t>
      </w:r>
      <w:proofErr w:type="spellEnd"/>
      <w:r w:rsidRPr="00CE112C">
        <w:rPr>
          <w:rFonts w:ascii="Times New Roman" w:hAnsi="Times New Roman"/>
          <w:sz w:val="24"/>
          <w:szCs w:val="24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21,43%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7,14%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71,43%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11</w:t>
      </w:r>
      <w:r w:rsidRPr="00CE112C">
        <w:rPr>
          <w:rFonts w:ascii="Times New Roman" w:hAnsi="Times New Roman"/>
          <w:sz w:val="24"/>
          <w:szCs w:val="24"/>
        </w:rPr>
        <w:t>, czy była możliwość składania skarg i uwag, dotyczących różnych form dyskryminacji?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21,43%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7,14%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71,43%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12</w:t>
      </w:r>
      <w:r w:rsidRPr="00CE112C">
        <w:rPr>
          <w:rFonts w:ascii="Times New Roman" w:hAnsi="Times New Roman"/>
          <w:sz w:val="24"/>
          <w:szCs w:val="24"/>
        </w:rPr>
        <w:t>, czy była możliwość składania skarg i uwag, dotyczących molestowania?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14,29%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7,14%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78,57%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14658F" w:rsidRPr="00CE112C" w:rsidRDefault="0014658F" w:rsidP="001465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13</w:t>
      </w:r>
      <w:r w:rsidRPr="00CE112C">
        <w:rPr>
          <w:rFonts w:ascii="Times New Roman" w:hAnsi="Times New Roman"/>
          <w:sz w:val="24"/>
          <w:szCs w:val="24"/>
        </w:rPr>
        <w:t>, czy udało Ci się rozwiązać problem, z którym zgłosiłeś się do Działu Spraw Studenckich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701"/>
        <w:gridCol w:w="3260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lastRenderedPageBreak/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260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62,50%</w:t>
            </w:r>
          </w:p>
        </w:tc>
        <w:tc>
          <w:tcPr>
            <w:tcW w:w="1701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047070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260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701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1701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14</w:t>
      </w:r>
      <w:r w:rsidRPr="00CE112C">
        <w:rPr>
          <w:rFonts w:ascii="Times New Roman" w:hAnsi="Times New Roman"/>
          <w:sz w:val="24"/>
          <w:szCs w:val="24"/>
        </w:rPr>
        <w:t>, czy uważasz, że sprawa została załatwiona terminowo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rPr>
          <w:trHeight w:val="372"/>
        </w:trPr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62,50%</w:t>
            </w:r>
          </w:p>
        </w:tc>
        <w:tc>
          <w:tcPr>
            <w:tcW w:w="1559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42,86%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57,14%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1559" w:type="dxa"/>
          </w:tcPr>
          <w:p w:rsidR="0014658F" w:rsidRPr="00CE112C" w:rsidRDefault="00520B7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</w:tr>
    </w:tbl>
    <w:p w:rsidR="0014658F" w:rsidRPr="00CE112C" w:rsidRDefault="0014658F" w:rsidP="0014658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15</w:t>
      </w:r>
      <w:r w:rsidRPr="00CE112C">
        <w:rPr>
          <w:rFonts w:ascii="Times New Roman" w:hAnsi="Times New Roman"/>
          <w:sz w:val="24"/>
          <w:szCs w:val="24"/>
        </w:rPr>
        <w:t>, czy informacje uzyskane w DSS są pełne i wiarygodne?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62,50%</w:t>
            </w:r>
          </w:p>
        </w:tc>
        <w:tc>
          <w:tcPr>
            <w:tcW w:w="1559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37,50%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71,43%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28,57%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1559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</w:tr>
    </w:tbl>
    <w:p w:rsidR="0014658F" w:rsidRPr="00CE112C" w:rsidRDefault="0014658F" w:rsidP="0014658F"/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16</w:t>
      </w:r>
      <w:r w:rsidRPr="00CE112C">
        <w:rPr>
          <w:rFonts w:ascii="Times New Roman" w:hAnsi="Times New Roman"/>
          <w:sz w:val="24"/>
          <w:szCs w:val="24"/>
        </w:rPr>
        <w:t>, gdy pracownik DDS nie mógł Ci pomóc, czy zostałeś poinformowany do kogo masz się zgłosić?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28,57%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71,43%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17</w:t>
      </w:r>
      <w:r w:rsidRPr="00CE112C">
        <w:rPr>
          <w:rFonts w:ascii="Times New Roman" w:hAnsi="Times New Roman"/>
          <w:sz w:val="24"/>
          <w:szCs w:val="24"/>
        </w:rPr>
        <w:t>, czy pracownik DSS traktował Cię w miły i przyjazny sposób?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78,57%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21,43%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1559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112C">
        <w:rPr>
          <w:rFonts w:ascii="Times New Roman" w:hAnsi="Times New Roman"/>
          <w:sz w:val="24"/>
          <w:szCs w:val="24"/>
        </w:rPr>
        <w:t xml:space="preserve">na pytanie </w:t>
      </w:r>
      <w:r w:rsidRPr="00CE112C">
        <w:rPr>
          <w:rFonts w:ascii="Times New Roman" w:hAnsi="Times New Roman"/>
          <w:b/>
          <w:sz w:val="24"/>
          <w:szCs w:val="24"/>
        </w:rPr>
        <w:t>nr 18</w:t>
      </w:r>
      <w:r w:rsidRPr="00CE112C">
        <w:rPr>
          <w:rFonts w:ascii="Times New Roman" w:hAnsi="Times New Roman"/>
          <w:sz w:val="24"/>
          <w:szCs w:val="24"/>
        </w:rPr>
        <w:t>, jak często zdarza Ci się korzystać z usług DSS?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Często</w:t>
            </w:r>
          </w:p>
        </w:tc>
        <w:tc>
          <w:tcPr>
            <w:tcW w:w="1559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>Rzadko</w:t>
            </w:r>
          </w:p>
        </w:tc>
        <w:tc>
          <w:tcPr>
            <w:tcW w:w="3402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E112C">
              <w:rPr>
                <w:rFonts w:ascii="Times New Roman" w:eastAsia="Calibri" w:hAnsi="Times New Roman" w:cs="Times New Roman"/>
              </w:rPr>
              <w:t xml:space="preserve">Nigdy 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  <w:tc>
          <w:tcPr>
            <w:tcW w:w="1559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3402" w:type="dxa"/>
          </w:tcPr>
          <w:p w:rsidR="0014658F" w:rsidRPr="00CE112C" w:rsidRDefault="00F16AF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7,14%</w:t>
            </w:r>
          </w:p>
        </w:tc>
        <w:tc>
          <w:tcPr>
            <w:tcW w:w="1559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85,71%</w:t>
            </w:r>
          </w:p>
        </w:tc>
        <w:tc>
          <w:tcPr>
            <w:tcW w:w="3402" w:type="dxa"/>
          </w:tcPr>
          <w:p w:rsidR="0014658F" w:rsidRPr="00CE112C" w:rsidRDefault="00047070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7,14%</w:t>
            </w:r>
          </w:p>
        </w:tc>
      </w:tr>
      <w:tr w:rsidR="0014658F" w:rsidRPr="00CE112C" w:rsidTr="00212A82">
        <w:tc>
          <w:tcPr>
            <w:tcW w:w="1988" w:type="dxa"/>
          </w:tcPr>
          <w:p w:rsidR="0014658F" w:rsidRPr="00CE112C" w:rsidRDefault="0014658F" w:rsidP="00212A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559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  <w:tc>
          <w:tcPr>
            <w:tcW w:w="3402" w:type="dxa"/>
          </w:tcPr>
          <w:p w:rsidR="0014658F" w:rsidRPr="00CE112C" w:rsidRDefault="00520B7C" w:rsidP="00212A8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</w:tr>
    </w:tbl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Szczegółowe wyniki ankiet zgodnie z § 9 pkt. 7 Regulaminu Działania Systemu Zapewnienia i Doskonalenia Jakości Kształcenia w UMB wprowadzonego Zarządzeniem Rektora UMB nr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3257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/201</w:t>
      </w:r>
      <w:r w:rsidR="003257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dn. 2</w:t>
      </w:r>
      <w:r w:rsidR="003257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.09.201</w:t>
      </w:r>
      <w:r w:rsidR="003257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</w:t>
      </w:r>
      <w:r w:rsidRPr="00CE1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zostały przekazane z Działu Informatyki i Teletransmisji do Dziekanów poszczególnych Wydziałów celem dokładnej analizy przez Wydziałowe Komisje ds. Zapewnienia i Doskonalenia Jakości Kształcenia.</w:t>
      </w:r>
    </w:p>
    <w:p w:rsidR="0014658F" w:rsidRPr="00CE112C" w:rsidRDefault="0014658F" w:rsidP="0014658F">
      <w:pPr>
        <w:rPr>
          <w:color w:val="C0504D" w:themeColor="accent2"/>
        </w:rPr>
      </w:pPr>
    </w:p>
    <w:p w:rsidR="0014658F" w:rsidRPr="00CE112C" w:rsidRDefault="0014658F" w:rsidP="0014658F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12C">
        <w:rPr>
          <w:rFonts w:ascii="Times New Roman" w:eastAsia="Calibri" w:hAnsi="Times New Roman" w:cs="Times New Roman"/>
          <w:b/>
          <w:sz w:val="24"/>
          <w:szCs w:val="24"/>
        </w:rPr>
        <w:t>HOSPITACJE ZAJĘĆ DYDAKTYCZNYCH</w:t>
      </w:r>
    </w:p>
    <w:p w:rsidR="0014658F" w:rsidRPr="00CE112C" w:rsidRDefault="0014658F" w:rsidP="0014658F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E112C">
        <w:rPr>
          <w:rFonts w:ascii="Times New Roman" w:eastAsia="Calibri" w:hAnsi="Times New Roman" w:cs="Times New Roman"/>
          <w:sz w:val="24"/>
          <w:szCs w:val="24"/>
        </w:rPr>
        <w:t>Zgodnie § 10 pkt. 4 Regulaminu Działania Systemu Zapewnienia i Doskonalenia Jakości Kształcenia w UMB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5757">
        <w:rPr>
          <w:rFonts w:ascii="Times New Roman" w:eastAsia="Calibri" w:hAnsi="Times New Roman" w:cs="Times New Roman"/>
          <w:sz w:val="24"/>
          <w:szCs w:val="24"/>
        </w:rPr>
        <w:t xml:space="preserve">od ubiegłego roku akademickiego,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hospitacji podlegają wszyscy nauczyciele akademiccy niezależnie od stażu pracy i formy zatrudnienia, przy czym szczegółowe zasady hospitacji zostaną wskazane przez Wydziałowe Zespoły w Regulaminie hospitacji zajęć dydaktycznych.</w:t>
      </w:r>
    </w:p>
    <w:p w:rsidR="0014658F" w:rsidRPr="00325757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757">
        <w:rPr>
          <w:rFonts w:ascii="Times New Roman" w:eastAsia="Calibri" w:hAnsi="Times New Roman" w:cs="Times New Roman"/>
          <w:sz w:val="24"/>
          <w:szCs w:val="24"/>
        </w:rPr>
        <w:tab/>
        <w:t xml:space="preserve">Z informacji przedstawionych w Raportach Zbiorczych Wydziałowych Zespołów ds. Zapewnienia i Doskonalenia Jakości Kształcenia wynika, że w roku akademickim </w:t>
      </w:r>
      <w:r w:rsidR="00325757">
        <w:rPr>
          <w:rFonts w:ascii="Times New Roman" w:eastAsia="Calibri" w:hAnsi="Times New Roman" w:cs="Times New Roman"/>
          <w:sz w:val="24"/>
          <w:szCs w:val="24"/>
        </w:rPr>
        <w:t>2017/2018</w:t>
      </w:r>
      <w:r w:rsidRPr="00325757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:rsidR="0014658F" w:rsidRPr="00AA0422" w:rsidRDefault="0014658F" w:rsidP="0014658F">
      <w:pPr>
        <w:numPr>
          <w:ilvl w:val="0"/>
          <w:numId w:val="9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422">
        <w:rPr>
          <w:rFonts w:ascii="Times New Roman" w:eastAsia="Calibri" w:hAnsi="Times New Roman" w:cs="Times New Roman"/>
          <w:sz w:val="24"/>
          <w:szCs w:val="24"/>
        </w:rPr>
        <w:t>Wydziale Farmaceutycznym przeprowadzono</w:t>
      </w:r>
      <w:r w:rsidR="00D97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422" w:rsidRPr="00AA0422">
        <w:rPr>
          <w:rFonts w:ascii="Times New Roman" w:eastAsia="Calibri" w:hAnsi="Times New Roman" w:cs="Times New Roman"/>
          <w:sz w:val="24"/>
          <w:szCs w:val="24"/>
        </w:rPr>
        <w:t>80</w:t>
      </w:r>
      <w:r w:rsidR="00D97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422">
        <w:rPr>
          <w:rFonts w:ascii="Times New Roman" w:eastAsia="Calibri" w:hAnsi="Times New Roman" w:cs="Times New Roman"/>
          <w:sz w:val="24"/>
          <w:szCs w:val="24"/>
        </w:rPr>
        <w:t>hospitacji zajęć dydaktycznych (</w:t>
      </w:r>
      <w:r w:rsidR="00AA0422" w:rsidRPr="00AA0422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="00AA0422" w:rsidRPr="00AA0422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="00AA0422" w:rsidRPr="00AA0422">
        <w:rPr>
          <w:rFonts w:ascii="Times New Roman" w:eastAsia="Calibri" w:hAnsi="Times New Roman" w:cs="Times New Roman"/>
          <w:sz w:val="24"/>
          <w:szCs w:val="24"/>
        </w:rPr>
        <w:t xml:space="preserve">. 2016/2017 – 57, </w:t>
      </w:r>
      <w:r w:rsidRPr="00AA0422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proofErr w:type="spellStart"/>
      <w:r w:rsidRPr="00AA0422">
        <w:rPr>
          <w:rFonts w:ascii="Times New Roman" w:eastAsia="Calibri" w:hAnsi="Times New Roman" w:cs="Times New Roman"/>
          <w:sz w:val="24"/>
          <w:szCs w:val="24"/>
        </w:rPr>
        <w:t>ak</w:t>
      </w:r>
      <w:proofErr w:type="spellEnd"/>
      <w:r w:rsidRPr="00AA0422">
        <w:rPr>
          <w:rFonts w:ascii="Times New Roman" w:eastAsia="Calibri" w:hAnsi="Times New Roman" w:cs="Times New Roman"/>
          <w:sz w:val="24"/>
          <w:szCs w:val="24"/>
        </w:rPr>
        <w:t>. 2015/2016 – 54),</w:t>
      </w:r>
    </w:p>
    <w:p w:rsidR="0014658F" w:rsidRPr="000540CD" w:rsidRDefault="0014658F" w:rsidP="0014658F">
      <w:pPr>
        <w:numPr>
          <w:ilvl w:val="0"/>
          <w:numId w:val="9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Wydziale Nauk o Zdrowiu przeprowadzono </w:t>
      </w:r>
      <w:r w:rsidR="000540CD" w:rsidRPr="0005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76 hospitacji</w:t>
      </w:r>
      <w:r w:rsidRPr="0005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zajęć dydaktycznych (</w:t>
      </w:r>
      <w:r w:rsidR="000540CD" w:rsidRPr="0005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0540CD" w:rsidRPr="0005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0540CD" w:rsidRPr="0005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2016/2017 – 24, </w:t>
      </w:r>
      <w:r w:rsidRPr="0005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Pr="0005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05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2015/2016 – 42),</w:t>
      </w:r>
    </w:p>
    <w:p w:rsidR="0014658F" w:rsidRPr="0085292D" w:rsidRDefault="0014658F" w:rsidP="0014658F">
      <w:pPr>
        <w:numPr>
          <w:ilvl w:val="0"/>
          <w:numId w:val="9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Wydziale Lekarskim przeprowadzono </w:t>
      </w:r>
      <w:r w:rsidR="000832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30 </w:t>
      </w:r>
      <w:r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hospitacji zajęć dydaktycznych (</w:t>
      </w:r>
      <w:r w:rsidR="0085292D"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85292D"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="0085292D"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2016/2017 - 38, </w:t>
      </w:r>
      <w:r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2015/</w:t>
      </w:r>
      <w:r w:rsidR="0085292D"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2016 – 27</w:t>
      </w:r>
      <w:r w:rsidRPr="008529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14658F" w:rsidRDefault="0014658F" w:rsidP="0014658F">
      <w:pPr>
        <w:tabs>
          <w:tab w:val="left" w:pos="709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t>Ponadto zgodnie z § 10 pkt. 5 Regulaminu Działania Systemu Zapewnienia i Doskonalenia Jakości Kształcenia w UMB hospitacje zajęć dydaktycznych przeprowadzane są u osób prowadzących zajęcia, które uzyskały ocenę negatywną w ponad 50% ankiet wypełnianych w danym roku akademickim przez studentów/doktorantów/uczestników studiów podyplomowych po zakończeniu cyklu zajęć z przedmiotu. Przy czym hospitacja jest przeprowadzana w przypadku gdy w ankietyzacji wzięło udział 50% uprawnionych, z którymi dana osoba przeprowadziła zajęcia w weryfikowanym roku akademickim.</w:t>
      </w:r>
      <w:r w:rsidRPr="00CE1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E112C">
        <w:rPr>
          <w:rFonts w:ascii="Times New Roman" w:eastAsia="Calibri" w:hAnsi="Times New Roman" w:cs="Times New Roman"/>
          <w:sz w:val="24"/>
          <w:szCs w:val="24"/>
        </w:rPr>
        <w:t>W ocenie zajęć prowadzonych przez osoby, które uzyskały ocenę negatywną w ponad 50% ankiet, wypełnion</w:t>
      </w:r>
      <w:r w:rsidR="000832A7">
        <w:rPr>
          <w:rFonts w:ascii="Times New Roman" w:eastAsia="Calibri" w:hAnsi="Times New Roman" w:cs="Times New Roman"/>
          <w:sz w:val="24"/>
          <w:szCs w:val="24"/>
        </w:rPr>
        <w:t>ych w roku akademickim 2017/2018</w:t>
      </w:r>
      <w:r w:rsidRPr="00CE112C">
        <w:rPr>
          <w:rFonts w:ascii="Times New Roman" w:eastAsia="Calibri" w:hAnsi="Times New Roman" w:cs="Times New Roman"/>
          <w:sz w:val="24"/>
          <w:szCs w:val="24"/>
        </w:rPr>
        <w:t>, nie wzięło udziału 50% uprawnionych studentów, z którymi dana osoba przeprowadziła zajęcia i w związku z tym ww. hospitacje nie odbyły się.</w:t>
      </w:r>
    </w:p>
    <w:p w:rsidR="0014658F" w:rsidRPr="00E76E5A" w:rsidRDefault="0014658F" w:rsidP="0014658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E5A">
        <w:rPr>
          <w:rFonts w:ascii="Times New Roman" w:hAnsi="Times New Roman" w:cs="Times New Roman"/>
          <w:color w:val="000000" w:themeColor="text1"/>
          <w:sz w:val="24"/>
          <w:szCs w:val="24"/>
        </w:rPr>
        <w:t>Zgodnie z § 14 pkt 8 Regulaminu Działania Systemu Zapewnienia i Doskonalenia Jakości Ksz</w:t>
      </w:r>
      <w:r w:rsidR="00E76E5A" w:rsidRPr="00E76E5A">
        <w:rPr>
          <w:rFonts w:ascii="Times New Roman" w:hAnsi="Times New Roman" w:cs="Times New Roman"/>
          <w:color w:val="000000" w:themeColor="text1"/>
          <w:sz w:val="24"/>
          <w:szCs w:val="24"/>
        </w:rPr>
        <w:t>tałcenia w okresie listopad 2017 – maj 2018</w:t>
      </w:r>
      <w:r w:rsidRPr="00E7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wskazania Pr</w:t>
      </w:r>
      <w:r w:rsidR="00E76E5A" w:rsidRPr="00E76E5A">
        <w:rPr>
          <w:rFonts w:ascii="Times New Roman" w:hAnsi="Times New Roman" w:cs="Times New Roman"/>
          <w:color w:val="000000" w:themeColor="text1"/>
          <w:sz w:val="24"/>
          <w:szCs w:val="24"/>
        </w:rPr>
        <w:t>orektora ds. Studenckich został</w:t>
      </w:r>
      <w:r w:rsidR="00E76E5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7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przeprowadzon</w:t>
      </w:r>
      <w:r w:rsidR="00E76E5A" w:rsidRPr="00E76E5A">
        <w:rPr>
          <w:rFonts w:ascii="Times New Roman" w:hAnsi="Times New Roman" w:cs="Times New Roman"/>
          <w:color w:val="000000" w:themeColor="text1"/>
          <w:sz w:val="24"/>
          <w:szCs w:val="24"/>
        </w:rPr>
        <w:t>ych 40 dodatkowych niezapowiedzianych</w:t>
      </w:r>
      <w:r w:rsidR="00E7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hospitacji</w:t>
      </w:r>
      <w:r w:rsidRPr="00E76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zajęć dydaktycznych. </w:t>
      </w:r>
    </w:p>
    <w:p w:rsidR="0014658F" w:rsidRPr="00E76E5A" w:rsidRDefault="0014658F" w:rsidP="0014658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12C">
        <w:rPr>
          <w:rFonts w:ascii="Times New Roman" w:eastAsia="Calibri" w:hAnsi="Times New Roman" w:cs="Times New Roman"/>
          <w:b/>
          <w:sz w:val="24"/>
          <w:szCs w:val="24"/>
        </w:rPr>
        <w:t>REALIZACJA DZIAŁAŃ DOSKONALĄC</w:t>
      </w:r>
      <w:r>
        <w:rPr>
          <w:rFonts w:ascii="Times New Roman" w:eastAsia="Calibri" w:hAnsi="Times New Roman" w:cs="Times New Roman"/>
          <w:b/>
          <w:sz w:val="24"/>
          <w:szCs w:val="24"/>
        </w:rPr>
        <w:t>YCH ZA ROK AKADEMICKI 2015/2016</w:t>
      </w:r>
    </w:p>
    <w:tbl>
      <w:tblPr>
        <w:tblStyle w:val="Tabela-Siatka"/>
        <w:tblW w:w="9212" w:type="dxa"/>
        <w:tblInd w:w="10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4658F" w:rsidRPr="00CE112C" w:rsidTr="00212A82">
        <w:tc>
          <w:tcPr>
            <w:tcW w:w="4606" w:type="dxa"/>
          </w:tcPr>
          <w:p w:rsidR="0014658F" w:rsidRPr="00CE112C" w:rsidRDefault="0014658F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Propozycje działań dosk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onalących na rok akademicki 2016/2017</w:t>
            </w:r>
          </w:p>
        </w:tc>
        <w:tc>
          <w:tcPr>
            <w:tcW w:w="4606" w:type="dxa"/>
          </w:tcPr>
          <w:p w:rsidR="0014658F" w:rsidRPr="00CE112C" w:rsidRDefault="0014658F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2C">
              <w:rPr>
                <w:rFonts w:ascii="Times New Roman" w:eastAsia="Calibri" w:hAnsi="Times New Roman" w:cs="Times New Roman"/>
                <w:sz w:val="24"/>
                <w:szCs w:val="24"/>
              </w:rPr>
              <w:t>Realizacja działań doskonaląc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 w roku akademickim 2016/2017</w:t>
            </w:r>
          </w:p>
        </w:tc>
      </w:tr>
      <w:tr w:rsidR="0014658F" w:rsidRPr="00CB2881" w:rsidTr="00212A82">
        <w:trPr>
          <w:trHeight w:val="70"/>
        </w:trPr>
        <w:tc>
          <w:tcPr>
            <w:tcW w:w="4606" w:type="dxa"/>
          </w:tcPr>
          <w:p w:rsidR="0014658F" w:rsidRPr="001A1B44" w:rsidRDefault="0014658F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Doktoranci:</w:t>
            </w:r>
          </w:p>
          <w:p w:rsidR="001A1B44" w:rsidRPr="001A1B44" w:rsidRDefault="001A1B44" w:rsidP="00195435">
            <w:pPr>
              <w:pStyle w:val="Akapitzlist"/>
              <w:numPr>
                <w:ilvl w:val="0"/>
                <w:numId w:val="15"/>
              </w:numPr>
              <w:autoSpaceDN w:val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>Przeprowadzenie kampanii informacyjnej w zakresie ankietyzacji zajęć dydaktycznych w środowisku doktorantów;</w:t>
            </w:r>
          </w:p>
          <w:p w:rsidR="001A1B44" w:rsidRPr="001A1B44" w:rsidRDefault="001A1B44" w:rsidP="00195435">
            <w:pPr>
              <w:pStyle w:val="Akapitzlist"/>
              <w:numPr>
                <w:ilvl w:val="0"/>
                <w:numId w:val="15"/>
              </w:numPr>
              <w:autoSpaceDN w:val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>Przeprowadzenie kampanii informacyjnej w zakresie możliwości pozyskiwania stypendiów, środków finansowych na prowadzenie badań naukowych w środowisku doktorantów;</w:t>
            </w:r>
          </w:p>
          <w:p w:rsidR="001A1B44" w:rsidRPr="001A1B44" w:rsidRDefault="001A1B44" w:rsidP="00195435">
            <w:pPr>
              <w:pStyle w:val="Akapitzlist"/>
              <w:numPr>
                <w:ilvl w:val="0"/>
                <w:numId w:val="15"/>
              </w:numPr>
              <w:autoSpaceDN w:val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>Prowadzenie profilu Facebook poświęconego działalności Samorządu Doktorantów Uniwersytetu Medycznego w Białymstoku;</w:t>
            </w:r>
          </w:p>
          <w:p w:rsidR="001A1B44" w:rsidRPr="001A1B44" w:rsidRDefault="001A1B44" w:rsidP="00195435">
            <w:pPr>
              <w:pStyle w:val="Akapitzlist"/>
              <w:numPr>
                <w:ilvl w:val="0"/>
                <w:numId w:val="15"/>
              </w:numPr>
              <w:autoSpaceDN w:val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>Monitorowanie spraw i problemów związanych z programem kształcenia, zgłaszanych przez doktorantów do Samorządu;</w:t>
            </w:r>
          </w:p>
          <w:p w:rsidR="001A1B44" w:rsidRPr="001A1B44" w:rsidRDefault="001A1B44" w:rsidP="00195435">
            <w:pPr>
              <w:pStyle w:val="Akapitzlist"/>
              <w:numPr>
                <w:ilvl w:val="0"/>
                <w:numId w:val="15"/>
              </w:numPr>
              <w:autoSpaceDN w:val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>Udział w pracach Uczelnianego Zespołu ds. Zapewnienia i Doskonalenia Jakości Kształcenia Uniwersytetu Medycznego w Białymstoku;</w:t>
            </w:r>
          </w:p>
          <w:p w:rsidR="00B61F9D" w:rsidRPr="00E76E5A" w:rsidRDefault="001A1B44" w:rsidP="00B61F9D">
            <w:pPr>
              <w:pStyle w:val="Akapitzlist"/>
              <w:numPr>
                <w:ilvl w:val="0"/>
                <w:numId w:val="15"/>
              </w:numPr>
              <w:autoSpaceDN w:val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>Próba zorganizowania zajęć dodatkowych dla doktorantów np. języka angielskiego czy zajęć informatycznych (głównie z zakresu statystyki);</w:t>
            </w:r>
          </w:p>
          <w:p w:rsidR="001A1B44" w:rsidRPr="001A1B44" w:rsidRDefault="001A1B44" w:rsidP="00195435">
            <w:pPr>
              <w:pStyle w:val="Akapitzlist"/>
              <w:numPr>
                <w:ilvl w:val="0"/>
                <w:numId w:val="15"/>
              </w:numPr>
              <w:autoSpaceDN w:val="0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>Udział w pracach Krajowej Reprezentacji Doktorantów oraz Doktoranckiego Forum Uczelni Medycznych w celu wymiany doświadczeń pomiędzy jednostkami prowadzącymi studia III stopnia w Polsce.</w:t>
            </w:r>
          </w:p>
          <w:p w:rsidR="001A1B44" w:rsidRDefault="001A1B44" w:rsidP="001A1B4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F06CE" w:rsidRDefault="007F06CE" w:rsidP="001A1B4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F06CE" w:rsidRDefault="007F06CE" w:rsidP="001A1B4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F06CE" w:rsidRDefault="007F06CE" w:rsidP="001A1B4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F06CE" w:rsidRDefault="007F06CE" w:rsidP="001A1B4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F06CE" w:rsidRDefault="007F06CE" w:rsidP="001A1B4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F06CE" w:rsidRDefault="007F06CE" w:rsidP="001A1B4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F06CE" w:rsidRPr="00CB2881" w:rsidRDefault="007F06CE" w:rsidP="001A1B4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14658F" w:rsidRPr="001A1B44" w:rsidRDefault="0014658F" w:rsidP="001A1B4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Studenci:</w:t>
            </w:r>
          </w:p>
          <w:p w:rsidR="001A1B44" w:rsidRPr="001A1B44" w:rsidRDefault="001A1B44" w:rsidP="00195435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176" w:hanging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>Dalszy rozwój biblioteki Uniwersyteckiej i jej zasobów;</w:t>
            </w:r>
          </w:p>
          <w:p w:rsidR="001A1B44" w:rsidRPr="006D796A" w:rsidRDefault="001A1B44" w:rsidP="00195435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176" w:hanging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>Dalsza promocja systemu e-</w:t>
            </w:r>
            <w:proofErr w:type="spellStart"/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>ankietyacji</w:t>
            </w:r>
            <w:proofErr w:type="spellEnd"/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poprzez działania ubiegłoroczne;</w:t>
            </w:r>
          </w:p>
          <w:p w:rsidR="006D796A" w:rsidRPr="006D796A" w:rsidRDefault="006D796A" w:rsidP="006D796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A1B44" w:rsidRPr="001A1B44" w:rsidRDefault="001A1B44" w:rsidP="00195435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176" w:hanging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eastAsia="Calibri" w:hAnsi="Times New Roman" w:cs="Times New Roman"/>
                <w:sz w:val="24"/>
                <w:szCs w:val="24"/>
              </w:rPr>
              <w:t>Przeprowadzenie szkolenia z zakresu praw i obowiązków studenta dla pierwszorocznych uczniów;</w:t>
            </w:r>
          </w:p>
          <w:p w:rsidR="001A1B44" w:rsidRPr="001A1B44" w:rsidRDefault="001A1B44" w:rsidP="00195435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176" w:hanging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hAnsi="Times New Roman"/>
                <w:sz w:val="24"/>
                <w:szCs w:val="24"/>
              </w:rPr>
              <w:lastRenderedPageBreak/>
              <w:t>Wkład w dalszy rozwój Zintegrowanego Informatycznego Systemu Zarządzania Uczelnią poprzez opiniowanie jego pracy;</w:t>
            </w:r>
          </w:p>
          <w:p w:rsidR="001A1B44" w:rsidRPr="001A1B44" w:rsidRDefault="001A1B44" w:rsidP="00195435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176" w:hanging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hAnsi="Times New Roman"/>
                <w:sz w:val="24"/>
                <w:szCs w:val="24"/>
              </w:rPr>
              <w:t>Organizacja spotkań ze starostami w celu poprawy komunikacji oraz uzyskaniu informacji o koniecznych do przeprowadzenia działaniach doskonalących.</w:t>
            </w:r>
          </w:p>
          <w:p w:rsidR="0014658F" w:rsidRPr="001A1B44" w:rsidRDefault="0014658F" w:rsidP="001A1B4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4658F" w:rsidRPr="001A1B44" w:rsidRDefault="0014658F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Dyrektor Biblioteki:</w:t>
            </w:r>
          </w:p>
          <w:p w:rsidR="00162440" w:rsidRDefault="00162440" w:rsidP="00162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440">
              <w:rPr>
                <w:rFonts w:ascii="Times New Roman" w:hAnsi="Times New Roman"/>
                <w:sz w:val="24"/>
                <w:szCs w:val="24"/>
              </w:rPr>
              <w:t xml:space="preserve">Wniosek o kwotę 390.000 PLN z funduszu dydaktycznego na: </w:t>
            </w:r>
          </w:p>
          <w:p w:rsidR="00CC619E" w:rsidRPr="00162440" w:rsidRDefault="00CC619E" w:rsidP="00162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440" w:rsidRDefault="00162440" w:rsidP="00195435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440">
              <w:rPr>
                <w:rFonts w:ascii="Times New Roman" w:hAnsi="Times New Roman"/>
                <w:sz w:val="24"/>
                <w:szCs w:val="24"/>
              </w:rPr>
              <w:t>prenumeratę czasopism polskich,</w:t>
            </w:r>
          </w:p>
          <w:p w:rsidR="00CC619E" w:rsidRPr="00162440" w:rsidRDefault="00CC619E" w:rsidP="00CC619E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440" w:rsidRPr="00162440" w:rsidRDefault="00162440" w:rsidP="00195435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440">
              <w:rPr>
                <w:rFonts w:ascii="Times New Roman" w:hAnsi="Times New Roman"/>
                <w:sz w:val="24"/>
                <w:szCs w:val="24"/>
              </w:rPr>
              <w:t>zakup podręczników i dostęp do baz podręczników elektronicznych,</w:t>
            </w:r>
          </w:p>
          <w:p w:rsidR="00162440" w:rsidRPr="00162440" w:rsidRDefault="00162440" w:rsidP="00195435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440">
              <w:rPr>
                <w:rFonts w:ascii="Times New Roman" w:hAnsi="Times New Roman"/>
                <w:sz w:val="24"/>
                <w:szCs w:val="24"/>
              </w:rPr>
              <w:t xml:space="preserve"> zakup pasków magnetycznych oraz etykiet RFID,</w:t>
            </w:r>
          </w:p>
          <w:p w:rsidR="0014658F" w:rsidRDefault="00162440" w:rsidP="00195435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440">
              <w:rPr>
                <w:rFonts w:ascii="Times New Roman" w:hAnsi="Times New Roman"/>
                <w:sz w:val="24"/>
                <w:szCs w:val="24"/>
              </w:rPr>
              <w:t xml:space="preserve">Roczną opłatę za kartotekę </w:t>
            </w:r>
            <w:proofErr w:type="spellStart"/>
            <w:r w:rsidRPr="00162440">
              <w:rPr>
                <w:rFonts w:ascii="Times New Roman" w:hAnsi="Times New Roman"/>
                <w:sz w:val="24"/>
                <w:szCs w:val="24"/>
              </w:rPr>
              <w:t>MeSH</w:t>
            </w:r>
            <w:proofErr w:type="spellEnd"/>
            <w:r w:rsidRPr="00162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B44" w:rsidRDefault="001A1B44" w:rsidP="00697665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665" w:rsidRDefault="00697665" w:rsidP="00697665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665" w:rsidRPr="001A1B44" w:rsidRDefault="00697665" w:rsidP="00697665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58F" w:rsidRPr="00A02917" w:rsidRDefault="0014658F" w:rsidP="00212A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029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Kanclerz:</w:t>
            </w:r>
          </w:p>
          <w:p w:rsidR="0014658F" w:rsidRPr="004D58B4" w:rsidRDefault="00A02917" w:rsidP="00195435">
            <w:pPr>
              <w:pStyle w:val="Akapitzlist"/>
              <w:numPr>
                <w:ilvl w:val="0"/>
                <w:numId w:val="1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02917">
              <w:rPr>
                <w:rFonts w:ascii="Times New Roman" w:hAnsi="Times New Roman" w:cs="Times New Roman"/>
                <w:sz w:val="24"/>
                <w:szCs w:val="24"/>
              </w:rPr>
              <w:t>Rozpoczęcie remontu elewacji DS. Nr 2, aktualnie został przygotowany projekt i czekamy na pozwolenie na budowę. Ponieważ wartość zadania została oszacowana na 4 mln zł prace zostaną rozłożone na dwa lata - po jednym budynku rocznie.</w:t>
            </w:r>
          </w:p>
          <w:p w:rsidR="004D58B4" w:rsidRDefault="004D58B4" w:rsidP="004D58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D58B4" w:rsidRDefault="004D58B4" w:rsidP="004D58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D58B4" w:rsidRDefault="004D58B4" w:rsidP="004D58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D58B4" w:rsidRDefault="004D58B4" w:rsidP="004D58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4658F" w:rsidRPr="00162440" w:rsidRDefault="0014658F" w:rsidP="00212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24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Prorektor ds. Studenckich:</w:t>
            </w:r>
          </w:p>
          <w:p w:rsidR="00FE221C" w:rsidRPr="00162440" w:rsidRDefault="00FE221C" w:rsidP="00FE221C">
            <w:pPr>
              <w:pStyle w:val="default"/>
              <w:spacing w:before="0" w:beforeAutospacing="0" w:after="0" w:afterAutospacing="0"/>
              <w:jc w:val="both"/>
            </w:pPr>
            <w:r w:rsidRPr="00162440">
              <w:t>Uczelnia złożyła kolejny projekt</w:t>
            </w:r>
            <w:r w:rsidRPr="00162440">
              <w:rPr>
                <w:b/>
              </w:rPr>
              <w:t xml:space="preserve"> Zintegrowane Programy Uczelni (POWER)</w:t>
            </w:r>
            <w:r w:rsidRPr="00162440">
              <w:t xml:space="preserve"> w ramach konkursu ogłoszonego przez </w:t>
            </w:r>
            <w:proofErr w:type="spellStart"/>
            <w:r w:rsidRPr="00162440">
              <w:t>NCBiR</w:t>
            </w:r>
            <w:proofErr w:type="spellEnd"/>
            <w:r w:rsidRPr="00162440">
              <w:t>., w którym przewidziano poszczególne moduły:</w:t>
            </w:r>
          </w:p>
          <w:p w:rsidR="00FE221C" w:rsidRPr="00162440" w:rsidRDefault="00FE221C" w:rsidP="00FE221C">
            <w:pPr>
              <w:pStyle w:val="default"/>
              <w:spacing w:before="0" w:beforeAutospacing="0" w:after="0" w:afterAutospacing="0"/>
              <w:jc w:val="both"/>
            </w:pPr>
            <w:r w:rsidRPr="00162440">
              <w:t>I. Moduł programów stażowych (wysokiej jakości programy stażowe dla studentów)</w:t>
            </w:r>
          </w:p>
          <w:p w:rsidR="00FE221C" w:rsidRPr="00162440" w:rsidRDefault="00FE221C" w:rsidP="00FE221C">
            <w:pPr>
              <w:pStyle w:val="default"/>
              <w:spacing w:before="0" w:beforeAutospacing="0" w:after="0" w:afterAutospacing="0"/>
              <w:jc w:val="both"/>
            </w:pPr>
            <w:r w:rsidRPr="00162440">
              <w:t>II. Moduł wsparcia świadczenia wysokiej jakości usług przez instytucje wspomagające studentów w rozpoczęciu aktywności zawodowej na rynku pracy (wsparcie Akademickich Biur Karier)</w:t>
            </w:r>
          </w:p>
          <w:p w:rsidR="00FE221C" w:rsidRPr="00162440" w:rsidRDefault="00FE221C" w:rsidP="00FE221C">
            <w:pPr>
              <w:pStyle w:val="default"/>
              <w:spacing w:before="0" w:beforeAutospacing="0" w:after="0" w:afterAutospacing="0"/>
              <w:jc w:val="both"/>
            </w:pPr>
            <w:r w:rsidRPr="00162440">
              <w:t xml:space="preserve">III. Moduł zarządzania w instytucjach szkolnictwa wyższego (działania podnoszące kompetencje dydaktyczne kadr uczelni; </w:t>
            </w:r>
            <w:r w:rsidRPr="00162440">
              <w:lastRenderedPageBreak/>
              <w:t>wsparcie informatycznych narzędzi zarządzania uczelniami; działania podnoszące kompetencje zarządcze kadr kierowniczych i administracyjnych w uczelniach)</w:t>
            </w:r>
          </w:p>
          <w:p w:rsidR="0014658F" w:rsidRDefault="0014658F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D58B4" w:rsidRDefault="004D58B4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D58B4" w:rsidRDefault="004D58B4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D58B4" w:rsidRDefault="004D58B4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D58B4" w:rsidRDefault="004D58B4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D58B4" w:rsidRDefault="004D58B4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E76E5A" w:rsidRPr="00162440" w:rsidRDefault="00E76E5A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4658F" w:rsidRPr="005B673D" w:rsidRDefault="0014658F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B67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Wydział Farmaceutyczny:</w:t>
            </w:r>
          </w:p>
          <w:p w:rsidR="0014658F" w:rsidRPr="00045BD2" w:rsidRDefault="00B5033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</w:t>
            </w:r>
            <w:r w:rsidR="00045BD2" w:rsidRPr="00045BD2"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odnoszenie efektywności kształcenia w zakresie umiejętności praktycznych, zgodnie z oczekiwaniami rynku pracy (m.in. uzupełnienie modułu praktyk zawod</w:t>
            </w:r>
            <w:r w:rsidR="00045BD2"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owych na ostatnim roku studiów);</w:t>
            </w:r>
          </w:p>
          <w:p w:rsidR="00045BD2" w:rsidRP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P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P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Pr="00045BD2" w:rsidRDefault="00B5033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045BD2" w:rsidRP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ołożenie nacisku na kształtowanie kompetencji miękkich absolwenta (kultury osobistej, komunikatywności, umiejętności int</w:t>
            </w:r>
            <w:r w:rsid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erpersonalnych, pracy w grupie);</w:t>
            </w: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P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Pr="00045BD2" w:rsidRDefault="00B5033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 w:rsidR="00045BD2" w:rsidRP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bjęcie systematyczną kontrolą jednostek prowadzących praktyki zawodowe</w:t>
            </w:r>
            <w:r w:rsid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Pr="00045BD2" w:rsidRDefault="00045BD2" w:rsidP="00045BD2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BD2" w:rsidRPr="00416307" w:rsidRDefault="00B5033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="00416307"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ntensyfikacja promocji Wydziału i kierunków (w tym, dostosowanie szaty graficznej i treści zawartych na stronach internetowych do specyfiki jednostek dydaktycznych</w:t>
            </w:r>
            <w:r w:rsid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307" w:rsidRDefault="00416307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Pr="00416307" w:rsidRDefault="00290C5B" w:rsidP="00416307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B16BF" w:rsidRDefault="001B16BF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B16BF" w:rsidRDefault="001B16BF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B16BF" w:rsidRDefault="001B16BF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Default="00290C5B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B16BF" w:rsidRPr="00290C5B" w:rsidRDefault="001B16BF" w:rsidP="00290C5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0C5B" w:rsidRPr="00D5051B" w:rsidRDefault="00290C5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90C5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Kontynuowanie analizy </w:t>
            </w:r>
            <w:proofErr w:type="spellStart"/>
            <w:r w:rsidRPr="00290C5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wypożyczeń</w:t>
            </w:r>
            <w:proofErr w:type="spellEnd"/>
            <w:r w:rsidRPr="00290C5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 podręczników oraz szkolenie z korzystania z zasobów bibliotecznych w wersji elektronicznej</w:t>
            </w: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P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Pr="00D5051B" w:rsidRDefault="00D5051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Usprawnienie wentylacji w budynku Collegium </w:t>
            </w:r>
            <w:proofErr w:type="spellStart"/>
            <w:r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Primum</w:t>
            </w:r>
            <w:proofErr w:type="spellEnd"/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5051B" w:rsidRPr="00D5051B" w:rsidRDefault="00D5051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Opracowanie Regulaminu działania Wydziałowego Zespołu i Komisji ds. Zapewnienia i Doskonalenia Jakości Kształcenia</w:t>
            </w: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B5033B" w:rsidRPr="00D5051B" w:rsidRDefault="00B5033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Pr="00D5051B" w:rsidRDefault="00D5051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Opracowanie procedury kształcenia praktycznego na Wydziale</w:t>
            </w: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P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Pr="00D5051B" w:rsidRDefault="00D5051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Właściwe rozłożenie ciężaru postulowanych przez studentów i absolwentów kierunku Farmacja efektów kształcenia między zajęcia praktyczne w Uczelni a program stażu</w:t>
            </w: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Pr="00481953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Pr="00FC60F0" w:rsidRDefault="00D5051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81953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Ubieganie się o zgodę Władz UMB na realizację zajęć praktycznych w grupach mniejszych niż 30 i 12 osobowe w przypadkach uzasadnionych problemami lokalowymi</w:t>
            </w:r>
            <w:r w:rsidR="00481953" w:rsidRPr="00481953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FC60F0" w:rsidRDefault="00FC60F0" w:rsidP="00FC60F0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C60F0" w:rsidRDefault="00FC60F0" w:rsidP="00FC60F0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C60F0" w:rsidRDefault="00FC60F0" w:rsidP="00FC60F0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C60F0" w:rsidRDefault="00FC60F0" w:rsidP="00FC60F0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C60F0" w:rsidRPr="00FC60F0" w:rsidRDefault="00FC60F0" w:rsidP="00FC60F0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C60F0" w:rsidRPr="00B5033B" w:rsidRDefault="00B5033B" w:rsidP="00195435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ind w:left="176" w:hanging="142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033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Ubieganie się o korektę stosownych zapisów w Regulaminie Działania Systemu Zapewnienia i Doskonalenia Jakości Kształcenia UMB, tak aby istniała możliwość dokonywania weryfikacji efektów kształcenia w oparciu o miniony, a nie bieżący rok akademicki</w:t>
            </w:r>
          </w:p>
          <w:p w:rsidR="00FC60F0" w:rsidRPr="00B5033B" w:rsidRDefault="00FC60F0" w:rsidP="00FC60F0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5051B" w:rsidRPr="00D5051B" w:rsidRDefault="00D5051B" w:rsidP="00D5051B">
            <w:pPr>
              <w:suppressAutoHyphens/>
              <w:autoSpaceDN w:val="0"/>
              <w:jc w:val="both"/>
              <w:rPr>
                <w:rStyle w:val="BrakA"/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45BD2" w:rsidRPr="00CB2881" w:rsidRDefault="00045BD2" w:rsidP="00212A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14658F" w:rsidRPr="008A6495" w:rsidRDefault="0014658F" w:rsidP="00212A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A649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Lekarski:</w:t>
            </w:r>
          </w:p>
          <w:p w:rsidR="008A6495" w:rsidRPr="008A6495" w:rsidRDefault="008A6495" w:rsidP="00195435">
            <w:pPr>
              <w:pStyle w:val="Akapitzlist"/>
              <w:numPr>
                <w:ilvl w:val="0"/>
                <w:numId w:val="26"/>
              </w:numPr>
              <w:tabs>
                <w:tab w:val="left" w:pos="284"/>
              </w:tabs>
              <w:ind w:left="176" w:hanging="176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A6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Zmodyfikowanie seminariów (nieustająca większa aktywizacja studentów, przekazywanie treści seminariów na nośnikach,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seminaria na bazie przypadków);</w:t>
            </w:r>
          </w:p>
          <w:p w:rsidR="008A6495" w:rsidRDefault="008A6495" w:rsidP="008A649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A6495" w:rsidRDefault="008A6495" w:rsidP="008A649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A6495" w:rsidRDefault="008A6495" w:rsidP="008A649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A6495" w:rsidRDefault="008A6495" w:rsidP="008A649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A6495" w:rsidRDefault="008A6495" w:rsidP="008A649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A6495" w:rsidRDefault="008A6495" w:rsidP="008A649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A6495" w:rsidRPr="008A6495" w:rsidRDefault="008A6495" w:rsidP="008A649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A6495" w:rsidRPr="001B16BF" w:rsidRDefault="008A6495" w:rsidP="00195435">
            <w:pPr>
              <w:pStyle w:val="Akapitzlist"/>
              <w:numPr>
                <w:ilvl w:val="0"/>
                <w:numId w:val="26"/>
              </w:numPr>
              <w:tabs>
                <w:tab w:val="left" w:pos="284"/>
              </w:tabs>
              <w:ind w:left="176" w:hanging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B16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Konieczność poprawy organizacji zajęć wynikająca z uwag studentów do raportów hospitacji zajęć dydaktycznych:</w:t>
            </w:r>
          </w:p>
          <w:p w:rsidR="008A6495" w:rsidRPr="001B16BF" w:rsidRDefault="008A6495" w:rsidP="0019543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1B16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poprawa dostępu do komputerów i nowych technologii</w:t>
            </w:r>
          </w:p>
          <w:p w:rsidR="008A6495" w:rsidRPr="001B16BF" w:rsidRDefault="008A6495" w:rsidP="0019543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1B16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poszerzenie zasobów księgozbioru</w:t>
            </w:r>
          </w:p>
          <w:p w:rsidR="008A6495" w:rsidRPr="001B16BF" w:rsidRDefault="008A6495" w:rsidP="0019543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1B16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uzupełnienie braków technicznych (dokumentacja)</w:t>
            </w:r>
          </w:p>
          <w:p w:rsidR="008A6495" w:rsidRPr="001B16BF" w:rsidRDefault="008A6495" w:rsidP="0019543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1B16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większe wykorzystanie materiałów audiowizualnych, szersze zastosowanie przekazu multimedialnego,</w:t>
            </w:r>
          </w:p>
          <w:p w:rsidR="008A6495" w:rsidRDefault="008A6495" w:rsidP="00195435">
            <w:pPr>
              <w:pStyle w:val="Akapitzlist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8A6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Uzupełnienie składu grupy roboczej na kierunku lekarskim o pracown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ików zakładów nauk podstawowych;</w:t>
            </w:r>
          </w:p>
          <w:p w:rsidR="00EC5DA4" w:rsidRPr="00EC5DA4" w:rsidRDefault="00EC5DA4" w:rsidP="00EC5D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A6495" w:rsidRDefault="008A6495" w:rsidP="00195435">
            <w:pPr>
              <w:pStyle w:val="Akapitzlist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8A6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Kontynuacja modyfikacji systemu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dotyczącego praktyk zawodowych;</w:t>
            </w:r>
          </w:p>
          <w:p w:rsidR="00EC5DA4" w:rsidRPr="00EC5DA4" w:rsidRDefault="00EC5DA4" w:rsidP="00EC5DA4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EC5DA4" w:rsidRDefault="00EC5DA4" w:rsidP="00EC5D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EC5DA4" w:rsidRDefault="00EC5DA4" w:rsidP="00EC5D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EC5DA4" w:rsidRDefault="00EC5DA4" w:rsidP="00EC5D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EC5DA4" w:rsidRDefault="00EC5DA4" w:rsidP="00EC5D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EC5DA4" w:rsidRDefault="00EC5DA4" w:rsidP="00EC5D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EC5DA4" w:rsidRDefault="00EC5DA4" w:rsidP="00EC5D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EC5DA4" w:rsidRPr="00EC5DA4" w:rsidRDefault="00EC5DA4" w:rsidP="00EC5D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A6495" w:rsidRDefault="008A6495" w:rsidP="00195435">
            <w:pPr>
              <w:pStyle w:val="Akapitzlist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8A6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Wprowadze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nie list obecności na wykładach;</w:t>
            </w:r>
          </w:p>
          <w:p w:rsidR="0029152D" w:rsidRDefault="0029152D" w:rsidP="0029152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9152D" w:rsidRDefault="0029152D" w:rsidP="0029152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9152D" w:rsidRDefault="0029152D" w:rsidP="0029152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9152D" w:rsidRDefault="0029152D" w:rsidP="0029152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9152D" w:rsidRDefault="0029152D" w:rsidP="0029152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9152D" w:rsidRDefault="0029152D" w:rsidP="0029152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9152D" w:rsidRDefault="0029152D" w:rsidP="0029152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9152D" w:rsidRDefault="0029152D" w:rsidP="0029152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9152D" w:rsidRPr="0029152D" w:rsidRDefault="0029152D" w:rsidP="0029152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A6495" w:rsidRPr="009B47F3" w:rsidRDefault="008A6495" w:rsidP="00195435">
            <w:pPr>
              <w:pStyle w:val="Akapitzlist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B47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Nieustająca mobilizacja jednostek do wprowadzenia zmian i dostosowania </w:t>
            </w:r>
            <w:r w:rsidRPr="009B47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regulaminów do wymogów zapisów wewnętrznych aktów prawnych UMB;</w:t>
            </w:r>
          </w:p>
          <w:p w:rsidR="008A6495" w:rsidRPr="009B47F3" w:rsidRDefault="008A6495" w:rsidP="00195435">
            <w:pPr>
              <w:pStyle w:val="Akapitzlist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B47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Usprawnienie komunikacji pomiędzy jednostkami a Dziekanatem, co pozwoli na lepszy przepływ informacji związanej z dydaktyką;</w:t>
            </w:r>
          </w:p>
          <w:p w:rsidR="008A6495" w:rsidRPr="009B47F3" w:rsidRDefault="008A6495" w:rsidP="00195435">
            <w:pPr>
              <w:pStyle w:val="Akapitzlist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B47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Stałe doskonalenie harmonogramów zajęć i udostępnienie ich na stronie internetowej Wydziału;</w:t>
            </w:r>
          </w:p>
          <w:p w:rsidR="008A6495" w:rsidRPr="009B47F3" w:rsidRDefault="008A6495" w:rsidP="00195435">
            <w:pPr>
              <w:pStyle w:val="Akapitzlist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B47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Wprowadzenie centralnego rejestru </w:t>
            </w:r>
            <w:proofErr w:type="spellStart"/>
            <w:r w:rsidRPr="009B47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sal</w:t>
            </w:r>
            <w:proofErr w:type="spellEnd"/>
            <w:r w:rsidRPr="009B47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wykładowych i </w:t>
            </w:r>
            <w:proofErr w:type="spellStart"/>
            <w:r w:rsidRPr="009B47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sal</w:t>
            </w:r>
            <w:proofErr w:type="spellEnd"/>
            <w:r w:rsidRPr="009B47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seminaryjnych celem optymalnego ich wykorzystania.</w:t>
            </w:r>
          </w:p>
          <w:p w:rsidR="0014658F" w:rsidRPr="0029152D" w:rsidRDefault="0014658F" w:rsidP="00212A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92D050"/>
                <w:sz w:val="24"/>
                <w:szCs w:val="24"/>
                <w:u w:val="single"/>
              </w:rPr>
            </w:pPr>
          </w:p>
          <w:p w:rsidR="0014658F" w:rsidRPr="000365EA" w:rsidRDefault="0014658F" w:rsidP="00212A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365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Nauk o Zdrowiu:</w:t>
            </w:r>
          </w:p>
          <w:p w:rsidR="0014658F" w:rsidRPr="00B578FB" w:rsidRDefault="000365EA" w:rsidP="00195435">
            <w:pPr>
              <w:pStyle w:val="Akapitzlist"/>
              <w:numPr>
                <w:ilvl w:val="0"/>
                <w:numId w:val="24"/>
              </w:numPr>
              <w:autoSpaceDN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Prowadzenie dalszej aktywizacji studentów do wypełniania ankiet oceniających nauczycieli akademickich droga elektroniczną;</w:t>
            </w: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Pr="000365EA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0365EA" w:rsidRPr="00B578FB" w:rsidRDefault="000365EA" w:rsidP="00195435">
            <w:pPr>
              <w:pStyle w:val="Akapitzlist"/>
              <w:numPr>
                <w:ilvl w:val="0"/>
                <w:numId w:val="24"/>
              </w:numPr>
              <w:autoSpaceDN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Stopniowe wdrażanie zagadnień związanych z tematyką bezpieczeństwa pacjenta na kierunkach oferowanych na Wydziale Nauk o Zdrowiu;</w:t>
            </w: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P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0365EA" w:rsidRPr="00B578FB" w:rsidRDefault="000365EA" w:rsidP="00195435">
            <w:pPr>
              <w:pStyle w:val="Akapitzlist"/>
              <w:numPr>
                <w:ilvl w:val="0"/>
                <w:numId w:val="24"/>
              </w:numPr>
              <w:autoSpaceDN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Wprowadzenie zajęć fakultatywnych prowadzonych w języku angielskim na kierunkach prowadzonych na Wydziale Nauk o Zdrowiu UMB;</w:t>
            </w: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P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0E3D8B" w:rsidRPr="00B578FB" w:rsidRDefault="000E3D8B" w:rsidP="00195435">
            <w:pPr>
              <w:pStyle w:val="Akapitzlist"/>
              <w:numPr>
                <w:ilvl w:val="0"/>
                <w:numId w:val="24"/>
              </w:numPr>
              <w:autoSpaceDN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Przeprowadzanie hospitacji zajęć dydaktycznych wśród pracowników naukowo-dydaktycznych Wydziału bez względu na staż pracy, co będzie prowadziło do większej liczby hospitacji zajęć dydaktycznych na Wydziale Nauk o Zdrowiu UMB;</w:t>
            </w: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P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0E3D8B" w:rsidRPr="00B578FB" w:rsidRDefault="000E3D8B" w:rsidP="00195435">
            <w:pPr>
              <w:pStyle w:val="Akapitzlist"/>
              <w:numPr>
                <w:ilvl w:val="0"/>
                <w:numId w:val="24"/>
              </w:numPr>
              <w:autoSpaceDN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Utworzenie grupy roboczej ds. studiów podyplomowych Wydziałowego Zespołu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ds. Zapewnienia i Doskonalenia Jakości Kształcenia;</w:t>
            </w: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P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0E3D8B" w:rsidRPr="00B578FB" w:rsidRDefault="00882322" w:rsidP="00195435">
            <w:pPr>
              <w:pStyle w:val="Akapitzlist"/>
              <w:numPr>
                <w:ilvl w:val="0"/>
                <w:numId w:val="24"/>
              </w:numPr>
              <w:autoSpaceDN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Przedstawienie propozycji wprowadzenia egzaminu wstępnego na studia II stopnia na kierunkach Wydziału Nauk o Zdrowiu UMB;</w:t>
            </w: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P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882322" w:rsidRPr="00B578FB" w:rsidRDefault="00882322" w:rsidP="00195435">
            <w:pPr>
              <w:pStyle w:val="Akapitzlist"/>
              <w:numPr>
                <w:ilvl w:val="0"/>
                <w:numId w:val="24"/>
              </w:numPr>
              <w:autoSpaceDN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Dalsze doposażanie zasobów Biblioteki UMB w podręczniki z dziedziny nauk o zdrowiu zgodnie z sugestiami studentów i kadry dydaktycznej;</w:t>
            </w: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P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9F3BA3" w:rsidRPr="00B578FB" w:rsidRDefault="009F3BA3" w:rsidP="00195435">
            <w:pPr>
              <w:pStyle w:val="Akapitzlist"/>
              <w:numPr>
                <w:ilvl w:val="0"/>
                <w:numId w:val="24"/>
              </w:numPr>
              <w:autoSpaceDN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Zakup dodatkowych produktów ułatwiających możliwość studiowania osobom niepełnosprawnym;</w:t>
            </w: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B578FB" w:rsidRPr="00B578FB" w:rsidRDefault="00B578FB" w:rsidP="00B578FB">
            <w:pPr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9F3BA3" w:rsidRPr="00B578FB" w:rsidRDefault="009F3BA3" w:rsidP="00195435">
            <w:pPr>
              <w:pStyle w:val="Akapitzlist"/>
              <w:numPr>
                <w:ilvl w:val="0"/>
                <w:numId w:val="24"/>
              </w:numPr>
              <w:autoSpaceDN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Doposażenie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dydaktycznych w sprzęt komputerowy i sprzęt ułatwiają</w:t>
            </w:r>
            <w:r w:rsid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 naukę czynności praktycznych.</w:t>
            </w: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578FB" w:rsidRPr="000365EA" w:rsidRDefault="00B578FB" w:rsidP="00B578FB">
            <w:pPr>
              <w:pStyle w:val="Akapitzlist"/>
              <w:autoSpaceDN w:val="0"/>
              <w:ind w:left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14658F" w:rsidRPr="00CB2881" w:rsidRDefault="0014658F" w:rsidP="00212A82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14658F" w:rsidRPr="00CB2881" w:rsidRDefault="0014658F" w:rsidP="00212A82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14658F" w:rsidRDefault="0014658F" w:rsidP="00212A82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B578FB" w:rsidRDefault="00B578FB" w:rsidP="00212A82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B578FB" w:rsidRPr="00CB2881" w:rsidRDefault="00B578FB" w:rsidP="00212A82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E847D7" w:rsidRDefault="00E847D7" w:rsidP="00212A82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4658F" w:rsidRPr="00B578FB" w:rsidRDefault="0014658F" w:rsidP="00212A82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Uczelniany Zespół ds. Zapewnienia i Doskonalenia Jakości Kształcenia:</w:t>
            </w:r>
          </w:p>
          <w:p w:rsidR="0014658F" w:rsidRPr="005863B0" w:rsidRDefault="00B578FB" w:rsidP="001954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Weryfikacja Regulaminu Działania Systemu Zapewnienia i Doskonalenia </w:t>
            </w:r>
            <w:r w:rsidRPr="00B57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Jakości Kształcenia UMB pod kątem dostosowania arkuszy hospitacji zajęć dydaktycznych do wszy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stkich form hospitowanych zajęć</w:t>
            </w:r>
            <w:r w:rsid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;</w:t>
            </w:r>
          </w:p>
          <w:p w:rsidR="005863B0" w:rsidRPr="005863B0" w:rsidRDefault="005863B0" w:rsidP="005863B0">
            <w:pPr>
              <w:pStyle w:val="Akapitzlist"/>
              <w:tabs>
                <w:tab w:val="left" w:pos="284"/>
              </w:tabs>
              <w:ind w:left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5863B0" w:rsidRPr="009A0F28" w:rsidRDefault="005863B0" w:rsidP="001954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Przygotowanie Regulaminu Działania Systemu Zapewnienia i Doskonalenia Jakości Kształcenia w UMB w wersji anglojęzycznej w celu objęcia studentów English </w:t>
            </w:r>
            <w:proofErr w:type="spellStart"/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Devision</w:t>
            </w:r>
            <w:proofErr w:type="spellEnd"/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Działaniem Systemu Zapewnienia i 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oskonalenia Jakości Kształcenia;</w:t>
            </w:r>
          </w:p>
          <w:p w:rsidR="009A0F28" w:rsidRPr="0085292D" w:rsidRDefault="009A0F28" w:rsidP="0085292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5863B0" w:rsidRPr="005863B0" w:rsidRDefault="005863B0" w:rsidP="001954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Powołanie na członków Uczelnianego Zespołu ds. Zapewnienia i Doskonalenia Jakości kształcenia UMB interesariuszy zewnętrznych niebędących pracownikami uczelni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(interesariuszami wewnętrznymi);</w:t>
            </w:r>
          </w:p>
          <w:p w:rsidR="005863B0" w:rsidRPr="005863B0" w:rsidRDefault="005863B0" w:rsidP="001954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ind w:left="176" w:hanging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Opracowanie ogólnouczelnianych zasad informowania studentów, doktorantów/uczestników studiów podyplomowych o regulaminach dydaktycznych jednostek, sylabusach itd.</w:t>
            </w:r>
          </w:p>
        </w:tc>
        <w:tc>
          <w:tcPr>
            <w:tcW w:w="4606" w:type="dxa"/>
          </w:tcPr>
          <w:p w:rsidR="0014658F" w:rsidRPr="001A1B44" w:rsidRDefault="0014658F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Doktoranci:</w:t>
            </w:r>
          </w:p>
          <w:p w:rsidR="0014658F" w:rsidRDefault="00B61F9D" w:rsidP="00195435">
            <w:pPr>
              <w:pStyle w:val="Akapitzlist"/>
              <w:numPr>
                <w:ilvl w:val="0"/>
                <w:numId w:val="34"/>
              </w:numPr>
              <w:tabs>
                <w:tab w:val="left" w:pos="214"/>
              </w:tabs>
              <w:ind w:left="250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Zrealizowano;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dodatkowo zostały zorganizowane spotkania sportowe dla doktorantów;</w:t>
            </w:r>
          </w:p>
          <w:p w:rsidR="00B61F9D" w:rsidRDefault="00B61F9D" w:rsidP="00195435">
            <w:pPr>
              <w:pStyle w:val="Akapitzlist"/>
              <w:numPr>
                <w:ilvl w:val="0"/>
                <w:numId w:val="34"/>
              </w:numPr>
              <w:tabs>
                <w:tab w:val="left" w:pos="214"/>
              </w:tabs>
              <w:ind w:left="250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Zrealizowano;</w:t>
            </w:r>
          </w:p>
          <w:p w:rsidR="00B61F9D" w:rsidRDefault="00B61F9D" w:rsidP="00B61F9D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1F9D" w:rsidRDefault="00B61F9D" w:rsidP="00B61F9D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1F9D" w:rsidRDefault="00B61F9D" w:rsidP="00B61F9D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1F9D" w:rsidRPr="00B61F9D" w:rsidRDefault="00B61F9D" w:rsidP="00B61F9D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1F9D" w:rsidRDefault="00471D5C" w:rsidP="00195435">
            <w:pPr>
              <w:pStyle w:val="Akapitzlist"/>
              <w:numPr>
                <w:ilvl w:val="0"/>
                <w:numId w:val="34"/>
              </w:numPr>
              <w:tabs>
                <w:tab w:val="left" w:pos="214"/>
              </w:tabs>
              <w:ind w:left="250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1F9D" w:rsidRPr="00B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Zrealizowano;</w:t>
            </w:r>
          </w:p>
          <w:p w:rsidR="00B61F9D" w:rsidRDefault="00B61F9D" w:rsidP="00B61F9D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1F9D" w:rsidRDefault="00B61F9D" w:rsidP="00B61F9D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61F9D" w:rsidRPr="00B61F9D" w:rsidRDefault="00B61F9D" w:rsidP="00B61F9D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71D5C" w:rsidRDefault="00471D5C" w:rsidP="00195435">
            <w:pPr>
              <w:pStyle w:val="Akapitzlist"/>
              <w:numPr>
                <w:ilvl w:val="0"/>
                <w:numId w:val="34"/>
              </w:numPr>
              <w:tabs>
                <w:tab w:val="left" w:pos="214"/>
              </w:tabs>
              <w:ind w:left="250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 ciągłej realizacji</w:t>
            </w:r>
            <w:r w:rsidR="00B61F9D" w:rsidRPr="00B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B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1D5C" w:rsidRDefault="00471D5C" w:rsidP="00471D5C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71D5C" w:rsidRDefault="00471D5C" w:rsidP="00471D5C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71D5C" w:rsidRPr="00471D5C" w:rsidRDefault="00471D5C" w:rsidP="00471D5C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F06CE" w:rsidRDefault="007F06CE" w:rsidP="00195435">
            <w:pPr>
              <w:pStyle w:val="Akapitzlist"/>
              <w:numPr>
                <w:ilvl w:val="0"/>
                <w:numId w:val="34"/>
              </w:numPr>
              <w:tabs>
                <w:tab w:val="left" w:pos="214"/>
              </w:tabs>
              <w:ind w:left="250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Zrealizowano;</w:t>
            </w:r>
          </w:p>
          <w:p w:rsidR="007F06CE" w:rsidRDefault="007F06CE" w:rsidP="007F06CE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F06CE" w:rsidRDefault="007F06CE" w:rsidP="007F06CE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F06CE" w:rsidRPr="007F06CE" w:rsidRDefault="007F06CE" w:rsidP="007F06CE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F06CE" w:rsidRPr="00E76E5A" w:rsidRDefault="007F06CE" w:rsidP="007F06CE">
            <w:pPr>
              <w:pStyle w:val="Akapitzlist"/>
              <w:numPr>
                <w:ilvl w:val="0"/>
                <w:numId w:val="34"/>
              </w:numPr>
              <w:tabs>
                <w:tab w:val="left" w:pos="214"/>
              </w:tabs>
              <w:ind w:left="250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 powodów finansowych nie udało się zrealizować dodatkowych zajęć dla doktorantów z zakresu biostatystyki oraz języka angielskiego;</w:t>
            </w:r>
          </w:p>
          <w:p w:rsidR="001A1B44" w:rsidRPr="00E76E5A" w:rsidRDefault="00B61F9D" w:rsidP="00212A82">
            <w:pPr>
              <w:pStyle w:val="Akapitzlist"/>
              <w:numPr>
                <w:ilvl w:val="0"/>
                <w:numId w:val="34"/>
              </w:numPr>
              <w:tabs>
                <w:tab w:val="left" w:pos="214"/>
              </w:tabs>
              <w:ind w:left="250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Samorząd doktorantów czynnie uczestniczył w pracach Doktoranckiego Forum Uczelni Medycznych, co umożliwiało wymianę doświadczeń oraz stworzenie wspólnego kierunku prac mających na celu zapewnienie i doskonalenie jakości kształcenia. Ponadto przedstawiciele samorządu brali udział w pracach</w:t>
            </w:r>
            <w:r w:rsidR="00D970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Krajowej Reprezentacji Doktorantów nad ostatecznym kształtem Ustawy 2.0, a także czynny udział w pracach Zespołu Krajowej </w:t>
            </w:r>
            <w:r w:rsidR="00E76E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Reprezentacji Doktorantów ds. 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obrych praktyk.</w:t>
            </w:r>
          </w:p>
          <w:p w:rsidR="0014658F" w:rsidRDefault="0014658F" w:rsidP="00212A82">
            <w:pPr>
              <w:tabs>
                <w:tab w:val="left" w:pos="21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B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Studenci:</w:t>
            </w:r>
          </w:p>
          <w:p w:rsidR="007F06CE" w:rsidRDefault="006D796A" w:rsidP="00195435">
            <w:pPr>
              <w:pStyle w:val="Akapitzlist"/>
              <w:numPr>
                <w:ilvl w:val="0"/>
                <w:numId w:val="35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96A">
              <w:rPr>
                <w:rFonts w:ascii="Times New Roman" w:eastAsia="Calibri" w:hAnsi="Times New Roman" w:cs="Times New Roman"/>
                <w:sz w:val="24"/>
                <w:szCs w:val="24"/>
              </w:rPr>
              <w:t>Zrealizowano;</w:t>
            </w:r>
          </w:p>
          <w:p w:rsidR="006D796A" w:rsidRDefault="006D796A" w:rsidP="006D796A">
            <w:pPr>
              <w:pStyle w:val="Akapitzlist"/>
              <w:tabs>
                <w:tab w:val="left" w:pos="214"/>
              </w:tabs>
              <w:ind w:left="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96A" w:rsidRPr="006D796A" w:rsidRDefault="006D796A" w:rsidP="00195435">
            <w:pPr>
              <w:pStyle w:val="Akapitzlist"/>
              <w:numPr>
                <w:ilvl w:val="0"/>
                <w:numId w:val="35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Wykonano poprzez akcję promocyjną drogą elektroniczną oraz portale społecznościowe;</w:t>
            </w:r>
          </w:p>
          <w:p w:rsidR="006D796A" w:rsidRDefault="006D796A" w:rsidP="00195435">
            <w:pPr>
              <w:pStyle w:val="Akapitzlist"/>
              <w:numPr>
                <w:ilvl w:val="0"/>
                <w:numId w:val="35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Zrealizowano cykl trzech spotkań z podziałem na poszczególne wydziały;</w:t>
            </w:r>
          </w:p>
          <w:p w:rsidR="006D796A" w:rsidRPr="006D796A" w:rsidRDefault="006D796A" w:rsidP="006D796A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96A" w:rsidRDefault="006D796A" w:rsidP="00195435">
            <w:pPr>
              <w:pStyle w:val="Akapitzlist"/>
              <w:numPr>
                <w:ilvl w:val="0"/>
                <w:numId w:val="35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Zrealizowano;</w:t>
            </w:r>
          </w:p>
          <w:p w:rsidR="006D796A" w:rsidRDefault="006D796A" w:rsidP="006D796A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96A" w:rsidRPr="006D796A" w:rsidRDefault="006D796A" w:rsidP="006D796A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96A" w:rsidRPr="006D796A" w:rsidRDefault="006D796A" w:rsidP="00195435">
            <w:pPr>
              <w:pStyle w:val="Akapitzlist"/>
              <w:numPr>
                <w:ilvl w:val="0"/>
                <w:numId w:val="35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Zrealizowano; Odbyły się spotkania ze starostami oraz Prorektorem ds. Studenckich zarówno w semestrze zimowym jak i letnim.</w:t>
            </w:r>
          </w:p>
          <w:p w:rsidR="0014658F" w:rsidRPr="00CB2881" w:rsidRDefault="0014658F" w:rsidP="00212A82">
            <w:pPr>
              <w:tabs>
                <w:tab w:val="left" w:pos="214"/>
                <w:tab w:val="left" w:pos="389"/>
              </w:tabs>
              <w:ind w:left="389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14658F" w:rsidRPr="00CB2881" w:rsidRDefault="0014658F" w:rsidP="00212A82">
            <w:pPr>
              <w:tabs>
                <w:tab w:val="left" w:pos="214"/>
              </w:tabs>
              <w:ind w:left="214" w:hanging="214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14658F" w:rsidRPr="006D796A" w:rsidRDefault="0014658F" w:rsidP="00212A82">
            <w:pPr>
              <w:tabs>
                <w:tab w:val="left" w:pos="21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D79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Dyrektor Biblioteki:</w:t>
            </w:r>
          </w:p>
          <w:p w:rsidR="00162440" w:rsidRPr="00CC619E" w:rsidRDefault="00CC619E" w:rsidP="00CC619E">
            <w:pPr>
              <w:tabs>
                <w:tab w:val="left" w:pos="21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Ze środków dydaktycznych przyznanych Bibliotece wydatkowano kwotę 379646,17 zł na:</w:t>
            </w:r>
          </w:p>
          <w:p w:rsidR="00CC619E" w:rsidRDefault="00CC619E" w:rsidP="00195435">
            <w:pPr>
              <w:pStyle w:val="Akapitzlist"/>
              <w:numPr>
                <w:ilvl w:val="0"/>
                <w:numId w:val="37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prenumeratę czasopism polskich – 44 870,44 zł,</w:t>
            </w:r>
          </w:p>
          <w:p w:rsidR="00CC619E" w:rsidRDefault="00697665" w:rsidP="00195435">
            <w:pPr>
              <w:pStyle w:val="Akapitzlist"/>
              <w:numPr>
                <w:ilvl w:val="0"/>
                <w:numId w:val="37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zakup podręczników i dostęp do baz elektronicznych – 329265,33 zł,</w:t>
            </w:r>
          </w:p>
          <w:p w:rsidR="00697665" w:rsidRDefault="00697665" w:rsidP="00195435">
            <w:pPr>
              <w:pStyle w:val="Akapitzlist"/>
              <w:numPr>
                <w:ilvl w:val="0"/>
                <w:numId w:val="37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etykiety RFID – 5510,40 zł,</w:t>
            </w:r>
          </w:p>
          <w:p w:rsidR="00697665" w:rsidRDefault="00697665" w:rsidP="00697665">
            <w:pPr>
              <w:pStyle w:val="Akapitzlist"/>
              <w:tabs>
                <w:tab w:val="left" w:pos="214"/>
              </w:tabs>
              <w:ind w:left="24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7665" w:rsidRPr="00CC619E" w:rsidRDefault="00697665" w:rsidP="00195435">
            <w:pPr>
              <w:pStyle w:val="Akapitzlist"/>
              <w:numPr>
                <w:ilvl w:val="0"/>
                <w:numId w:val="37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uruchomienie nowego narzędzia do katalogowania zbiorów bibliotecznych zostało przesunięte na rok 2019.</w:t>
            </w:r>
          </w:p>
          <w:p w:rsidR="00162440" w:rsidRDefault="00162440" w:rsidP="00697665">
            <w:pPr>
              <w:tabs>
                <w:tab w:val="left" w:pos="214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D58B4" w:rsidRDefault="004D58B4" w:rsidP="004D58B4">
            <w:pPr>
              <w:tabs>
                <w:tab w:val="left" w:pos="21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Kanclerz:</w:t>
            </w:r>
          </w:p>
          <w:p w:rsidR="00A02917" w:rsidRPr="004D58B4" w:rsidRDefault="004D58B4" w:rsidP="00195435">
            <w:pPr>
              <w:pStyle w:val="Akapitzlist"/>
              <w:numPr>
                <w:ilvl w:val="0"/>
                <w:numId w:val="33"/>
              </w:numPr>
              <w:tabs>
                <w:tab w:val="left" w:pos="214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D58B4">
              <w:rPr>
                <w:rFonts w:ascii="Times New Roman" w:hAnsi="Times New Roman" w:cs="Times New Roman"/>
                <w:sz w:val="24"/>
                <w:szCs w:val="24"/>
              </w:rPr>
              <w:t>W odniesieniu do działań, które były zaplanowane na rok akademicki 2017/2018 tj. rozpoczęcia remontu elewacji DS. nr 2, u</w:t>
            </w:r>
            <w:r w:rsidRPr="004D5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zyskano pozwolenie na budowę oraz zorganizowano dwa przetargi. Złożone oferty przewyższały przeznaczone środki i przetargi zostały unieważnione.</w:t>
            </w:r>
            <w:r w:rsidRPr="004D58B4">
              <w:rPr>
                <w:rFonts w:ascii="Times New Roman" w:hAnsi="Times New Roman" w:cs="Times New Roman"/>
                <w:sz w:val="24"/>
                <w:szCs w:val="24"/>
              </w:rPr>
              <w:t xml:space="preserve"> W związku z tym w roku 2017/2018 nie rozpoczęto remontu elewacji DS Nr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21C" w:rsidRPr="00CB2881" w:rsidRDefault="00FE221C" w:rsidP="00212A82">
            <w:pPr>
              <w:tabs>
                <w:tab w:val="left" w:pos="214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14658F" w:rsidRPr="004D58B4" w:rsidRDefault="0014658F" w:rsidP="00212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58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Prorektor ds. Studenckich:</w:t>
            </w:r>
          </w:p>
          <w:p w:rsidR="0014658F" w:rsidRDefault="004D58B4" w:rsidP="004D58B4">
            <w:pPr>
              <w:pStyle w:val="default"/>
              <w:spacing w:before="0" w:beforeAutospacing="0" w:after="0" w:afterAutospacing="0"/>
              <w:jc w:val="both"/>
              <w:rPr>
                <w:color w:val="333333"/>
              </w:rPr>
            </w:pPr>
            <w:r w:rsidRPr="004D58B4">
              <w:t xml:space="preserve">Od 1 października </w:t>
            </w:r>
            <w:r>
              <w:t>br.</w:t>
            </w:r>
            <w:r w:rsidRPr="004D58B4">
              <w:t xml:space="preserve"> Uczelnia</w:t>
            </w:r>
            <w:r w:rsidR="00D9702A">
              <w:t xml:space="preserve"> </w:t>
            </w:r>
            <w:r w:rsidRPr="004D58B4">
              <w:t>realizuje projekt pn</w:t>
            </w:r>
            <w:r>
              <w:t>.</w:t>
            </w:r>
            <w:r w:rsidR="00D9702A">
              <w:t xml:space="preserve"> </w:t>
            </w:r>
            <w:r w:rsidRPr="004D58B4">
              <w:rPr>
                <w:b/>
                <w:color w:val="000000"/>
              </w:rPr>
              <w:t>Zintegrowane Programy Uczelni (POWER)</w:t>
            </w:r>
            <w:r>
              <w:rPr>
                <w:color w:val="333333"/>
              </w:rPr>
              <w:t xml:space="preserve">. Pozwoli to </w:t>
            </w:r>
            <w:r w:rsidRPr="004D58B4">
              <w:rPr>
                <w:color w:val="333333"/>
              </w:rPr>
              <w:t xml:space="preserve">na podniesienie kompetencji </w:t>
            </w:r>
            <w:r>
              <w:rPr>
                <w:rStyle w:val="Pogrubienie"/>
                <w:rFonts w:eastAsiaTheme="majorEastAsia"/>
                <w:color w:val="333333"/>
              </w:rPr>
              <w:t xml:space="preserve">ponad 1100 studentów i </w:t>
            </w:r>
            <w:r w:rsidRPr="004D58B4">
              <w:rPr>
                <w:rStyle w:val="Pogrubienie"/>
                <w:rFonts w:eastAsiaTheme="majorEastAsia"/>
                <w:color w:val="333333"/>
              </w:rPr>
              <w:t>pracowników UMB.</w:t>
            </w:r>
            <w:r w:rsidRPr="004D58B4">
              <w:t xml:space="preserve"> </w:t>
            </w:r>
            <w:r w:rsidRPr="004D58B4">
              <w:rPr>
                <w:rStyle w:val="Pogrubienie"/>
                <w:rFonts w:eastAsiaTheme="majorEastAsia"/>
                <w:color w:val="333333"/>
              </w:rPr>
              <w:t>Projekt ob</w:t>
            </w:r>
            <w:r>
              <w:rPr>
                <w:rStyle w:val="Pogrubienie"/>
                <w:rFonts w:eastAsiaTheme="majorEastAsia"/>
                <w:color w:val="333333"/>
              </w:rPr>
              <w:t xml:space="preserve">ejmie studentów studiujących na </w:t>
            </w:r>
            <w:r w:rsidRPr="004D58B4">
              <w:rPr>
                <w:rStyle w:val="Pogrubienie"/>
                <w:rFonts w:eastAsiaTheme="majorEastAsia"/>
                <w:color w:val="333333"/>
              </w:rPr>
              <w:t>Wydziale Leka</w:t>
            </w:r>
            <w:r>
              <w:rPr>
                <w:rStyle w:val="Pogrubienie"/>
                <w:rFonts w:eastAsiaTheme="majorEastAsia"/>
                <w:color w:val="333333"/>
              </w:rPr>
              <w:t xml:space="preserve">rskim, Farmaceutycznym i Nauk o </w:t>
            </w:r>
            <w:r w:rsidRPr="004D58B4">
              <w:rPr>
                <w:rStyle w:val="Pogrubienie"/>
                <w:rFonts w:eastAsiaTheme="majorEastAsia"/>
                <w:color w:val="333333"/>
              </w:rPr>
              <w:t>Zdrowiu.</w:t>
            </w:r>
            <w:r w:rsidRPr="004D58B4">
              <w:rPr>
                <w:color w:val="333333"/>
              </w:rPr>
              <w:t xml:space="preserve"> Będą oni </w:t>
            </w:r>
            <w:r>
              <w:rPr>
                <w:color w:val="333333"/>
              </w:rPr>
              <w:t xml:space="preserve">mieli możliwość odbycia stażu w </w:t>
            </w:r>
            <w:r w:rsidRPr="004D58B4">
              <w:rPr>
                <w:color w:val="333333"/>
              </w:rPr>
              <w:t>renomowan</w:t>
            </w:r>
            <w:r>
              <w:rPr>
                <w:color w:val="333333"/>
              </w:rPr>
              <w:t xml:space="preserve">ych ośrodkach klinicznych jak i </w:t>
            </w:r>
            <w:r w:rsidRPr="004D58B4">
              <w:rPr>
                <w:color w:val="333333"/>
              </w:rPr>
              <w:t>naukowych oraz zdobycia pierwszych doświadczeń zawodowych pod</w:t>
            </w:r>
            <w:r>
              <w:rPr>
                <w:color w:val="333333"/>
              </w:rPr>
              <w:t xml:space="preserve"> okiem wybitnych specjalistów z kraju i </w:t>
            </w:r>
            <w:r w:rsidRPr="004D58B4">
              <w:rPr>
                <w:color w:val="333333"/>
              </w:rPr>
              <w:t>zagranicy. Zorganizowane zostaną warsztaty oraz wizyty studyjne, dzięki którym studenci będą mieli możliwość nabycia umiejętności wykraczających</w:t>
            </w:r>
            <w:r>
              <w:rPr>
                <w:color w:val="333333"/>
              </w:rPr>
              <w:t xml:space="preserve"> poza program studiów, przez co </w:t>
            </w:r>
            <w:r w:rsidRPr="004D58B4">
              <w:rPr>
                <w:color w:val="333333"/>
              </w:rPr>
              <w:t>zwię</w:t>
            </w:r>
            <w:r>
              <w:rPr>
                <w:color w:val="333333"/>
              </w:rPr>
              <w:t xml:space="preserve">kszy się ich konkurencyjność na rynku </w:t>
            </w:r>
            <w:r>
              <w:rPr>
                <w:color w:val="333333"/>
              </w:rPr>
              <w:lastRenderedPageBreak/>
              <w:t xml:space="preserve">pracy (m.in. warsztaty z </w:t>
            </w:r>
            <w:r w:rsidRPr="004D58B4">
              <w:rPr>
                <w:color w:val="333333"/>
              </w:rPr>
              <w:t xml:space="preserve">ultrasonografii jamy brzusznej, </w:t>
            </w:r>
            <w:proofErr w:type="spellStart"/>
            <w:r w:rsidRPr="004D58B4">
              <w:rPr>
                <w:color w:val="333333"/>
              </w:rPr>
              <w:t>trychologii</w:t>
            </w:r>
            <w:proofErr w:type="spellEnd"/>
            <w:r w:rsidRPr="004D58B4">
              <w:rPr>
                <w:color w:val="333333"/>
              </w:rPr>
              <w:t xml:space="preserve">, </w:t>
            </w:r>
            <w:proofErr w:type="spellStart"/>
            <w:r w:rsidRPr="004D58B4">
              <w:rPr>
                <w:color w:val="333333"/>
              </w:rPr>
              <w:t>mikropigmentacji</w:t>
            </w:r>
            <w:proofErr w:type="spellEnd"/>
            <w:r w:rsidRPr="004D58B4">
              <w:rPr>
                <w:color w:val="333333"/>
              </w:rPr>
              <w:t xml:space="preserve"> skóry).</w:t>
            </w:r>
            <w:r>
              <w:rPr>
                <w:color w:val="333333"/>
              </w:rPr>
              <w:t xml:space="preserve"> </w:t>
            </w:r>
            <w:r w:rsidRPr="004D58B4">
              <w:rPr>
                <w:color w:val="333333"/>
              </w:rPr>
              <w:t>Do Uczelni przyjadą światowej klasy specjaliści zajmujący się m.in. chorobami cywilizacyjnymi, zaawansowa</w:t>
            </w:r>
            <w:r>
              <w:rPr>
                <w:color w:val="333333"/>
              </w:rPr>
              <w:t xml:space="preserve">nymi technikami analitycznymi w </w:t>
            </w:r>
            <w:r w:rsidRPr="004D58B4">
              <w:rPr>
                <w:color w:val="333333"/>
              </w:rPr>
              <w:t>badaniach biomedycznych, komórkami macierzystymi, onkologią.</w:t>
            </w:r>
          </w:p>
          <w:p w:rsidR="00E76E5A" w:rsidRPr="004D58B4" w:rsidRDefault="00E76E5A" w:rsidP="004D58B4">
            <w:pPr>
              <w:pStyle w:val="default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14658F" w:rsidRPr="00416307" w:rsidRDefault="0014658F" w:rsidP="00212A8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1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Farmaceutyczny:</w:t>
            </w:r>
          </w:p>
          <w:p w:rsidR="00045BD2" w:rsidRPr="00045BD2" w:rsidRDefault="00B5033B" w:rsidP="00195435">
            <w:pPr>
              <w:pStyle w:val="Akapitzlist"/>
              <w:numPr>
                <w:ilvl w:val="0"/>
                <w:numId w:val="19"/>
              </w:numPr>
              <w:ind w:left="248" w:hanging="284"/>
              <w:jc w:val="both"/>
              <w:rPr>
                <w:rStyle w:val="BrakA"/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045BD2" w:rsidRP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ostulat został zrealizowany; zwiększono wymiar godzinowy praktyk zawodowych do 600 godz. uzupełniając program praktyk o kształcenie umiejętności prowadzenia pracy naukowo – badawczej (120 godz. po II roku) oraz wprowadzając moduł praktyk zawodowych na V roku (160 godz.)</w:t>
            </w:r>
            <w:r w:rsid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045BD2" w:rsidRPr="00045BD2" w:rsidRDefault="00B5033B" w:rsidP="00195435">
            <w:pPr>
              <w:pStyle w:val="Akapitzlist"/>
              <w:numPr>
                <w:ilvl w:val="0"/>
                <w:numId w:val="19"/>
              </w:numPr>
              <w:ind w:left="248" w:hanging="284"/>
              <w:jc w:val="both"/>
              <w:rPr>
                <w:rStyle w:val="BrakA"/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045BD2" w:rsidRP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ostulat w trakcie realizacji; rozważa się poszerzenie o te zagadnienia treści programowych przedmiotów humanizujących oraz zabieganie o fundusze na prowadzenie profesjonalnych szkoleń z zakresu skutecznego działania i efektywnego komunikowania się</w:t>
            </w:r>
            <w:r w:rsid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45BD2" w:rsidRPr="00416307" w:rsidRDefault="00B5033B" w:rsidP="00195435">
            <w:pPr>
              <w:pStyle w:val="Akapitzlist"/>
              <w:numPr>
                <w:ilvl w:val="0"/>
                <w:numId w:val="19"/>
              </w:numPr>
              <w:ind w:left="248" w:hanging="284"/>
              <w:jc w:val="both"/>
              <w:rPr>
                <w:rStyle w:val="BrakA"/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045BD2" w:rsidRP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ostulat zrealizowany; zasady kontroli jednostek prowadzących praktyki zawodowe zostały uregulowane zapisami Procedury organizacji kształcenia praktycznego na Wydziale Farmaceutycznym z Oddziałem Medycyny Laboratoryjnej Uniwersytetu Medycznego w Białymstoku (Załącznik do Uchwały Rady Wydziału Farmaceutycznego z Oddziałem Medycyny Laboratoryjnej nr 138/17 z dn. 28.09.2017 r.)</w:t>
            </w:r>
            <w:r w:rsidR="00045BD2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16307" w:rsidRPr="00416307" w:rsidRDefault="0014658F" w:rsidP="00195435">
            <w:pPr>
              <w:pStyle w:val="Akapitzlist"/>
              <w:numPr>
                <w:ilvl w:val="0"/>
                <w:numId w:val="19"/>
              </w:numPr>
              <w:tabs>
                <w:tab w:val="left" w:pos="101"/>
              </w:tabs>
              <w:ind w:left="248" w:hanging="284"/>
              <w:jc w:val="both"/>
              <w:rPr>
                <w:rStyle w:val="BrakA"/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163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5033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416307"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ostulat zrealizowany w ramach działań edukacyjnych dla potencjalnych kandydatów na studia jak i związanych z potrzebami zdrowotnymi społeczeństwa regionu Podlasia. W 2017 roku zrealizowano szereg następujących przedsięwzięć o znaczeniu promocyjnym na każdym z kierunków kształcenia: </w:t>
            </w:r>
          </w:p>
          <w:p w:rsidR="00416307" w:rsidRPr="00416307" w:rsidRDefault="00416307" w:rsidP="00290C5B">
            <w:p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Czynny udział w XII i XIII Targach Edukacyjnych (w dniach 18 stycznia 2018 r.). Wydział reprezentowany był przez Prodziekana Wydziału dr hab. Michała Tomczyka oraz przedstawicieli organizacji studenckich: Innowacyjny Kosmetolog, Kreatywny Diagnosta Laboratoryjny oraz Młoda Farmacja. </w:t>
            </w:r>
          </w:p>
          <w:p w:rsidR="00416307" w:rsidRPr="00416307" w:rsidRDefault="00416307" w:rsidP="00290C5B">
            <w:p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ab/>
              <w:t>Pracownicy Wydziału czynnie uczestniczyli w cyklicznym wydarzeniu organizowanym przez Uniwersytet Medyczny w Białymstoku „Studiuj w UMB”. W ramach tego projektu w latach 2017/2018 roku Wydział gościł uczniów z trzech białostockich liceów ogólnokształcących. Uczniowie zapoznawali się z pracą jednostek naukowo-dydaktycznych Wydziału Farmaceutycznego oraz brali aktywny udział w tematycznych warsztatach praktycznych</w:t>
            </w:r>
          </w:p>
          <w:p w:rsidR="00416307" w:rsidRPr="00416307" w:rsidRDefault="00416307" w:rsidP="00290C5B">
            <w:p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ab/>
              <w:t>Działania promocyjne Wydziału, a w szczególności pokazanie osiągnięć pracowników naukowych i dydaktycznych dotyczyły współorganizowania z innymi Uczelniami białostockimi Podlaskiego Festiwalu Nauki i Sztuki (18 maja 2018 r.). Podobny charakter miały pokazy zorganizowane dla młodzieży ponadgimnazjalnej zarówno podczas Dni Otwartych jak i Dnia Akademickiego na Uniwersytecie Medycznym w Białymstoku. W trakcie powyższych wydarzeń Wydział Farmaceutyczny z Oddziałem Medycyny Laboratoryjnej zorganizował szereg warsztatów laboratoryjnych w jednostkach naukowych prowadzących zajęcia na trzech kierunkach: Analityce Medycznej, Farmacji oraz Kosmetologii.</w:t>
            </w:r>
          </w:p>
          <w:p w:rsidR="00416307" w:rsidRPr="00416307" w:rsidRDefault="00416307" w:rsidP="00290C5B">
            <w:p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ab/>
              <w:t>Wzorem lat wcześniejszych, w ramach powołanego na Wydziale Farmaceutycznym UMB Przyrodniczego Uniwersytetu Młodzieżowego zorganizowano i przeprowadzono szereg warsztatów naukowych obejmujących zajęcia praktyczne w jednostkach naukowych Wydziału.</w:t>
            </w:r>
          </w:p>
          <w:p w:rsidR="00416307" w:rsidRPr="00416307" w:rsidRDefault="00416307" w:rsidP="00290C5B">
            <w:p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Wydział Farmaceutyczny z Oddziałem Medycyny Laboratoryjnej brał czynny udział w IV edycji miejskiego projektu „Białostockie Talenty XXI wieku” (10 czerwca 2018 r.). Projekt ten, którego koordynatorem głównym jest Centrum Kształcenia Ustawicznego w Białymstoku, stanowi aktywną formę zajęć dydaktycznych uczniów białostockich szkół we współpracy z Uczelniami. Uczniowie z białostockich szkół 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ponadgimnazjalnych poznawali pracę jednostek Wydziału Farmaceutycznego i brali udział w warsztatach popularno-naukowych organizowanych przez pracowników Wydziału. </w:t>
            </w:r>
          </w:p>
          <w:p w:rsidR="00416307" w:rsidRPr="00416307" w:rsidRDefault="00416307" w:rsidP="00290C5B">
            <w:p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ab/>
              <w:t>W dniach 17-18 lipca 2017 r. najzdolniejsza młodzież z całej Polski, podopieczni Fundacji „Dzieło Nowego Tysiąclecia" uczestniczyła w warsztatach zorganizowanych przez Wydział Farmaceutyczny z Oddziałem Medycyny Laboratoryjnej. Warsztaty te były okazją do zaprezentowania nie tylko dorobku Wydziału, ale również przybliżyły uczniom szereg zagadnień tematycznych z zakresu nauk farmaceutycznych i biomedycznych.</w:t>
            </w:r>
          </w:p>
          <w:p w:rsidR="00416307" w:rsidRPr="00416307" w:rsidRDefault="00B5033B" w:rsidP="00290C5B">
            <w:pPr>
              <w:tabs>
                <w:tab w:val="left" w:pos="-426"/>
                <w:tab w:val="left" w:pos="101"/>
              </w:tabs>
              <w:ind w:left="248" w:right="32" w:hanging="142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="00416307"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Szeroką promocję zdrowotną prowadzono w ramach wielu spotkań z młodzieżą gimnazjalną i licealną współprowadzonych z przedstawicielami organizacji studenckich działających przy Wydziale. Podobnie promocję prowadzono w ramach spotkań z uczestnikami Uniwersytetów Trzeciego Wieku – ”Zapytaj farmaceutę...” Spotkania miały na celu nie tylko promowanie osiągnięć Wydziału, ale również zwrócenie uwagi na profilaktykę prozdrowotną wśród społeczności Białegostoku. </w:t>
            </w:r>
          </w:p>
          <w:p w:rsidR="00416307" w:rsidRPr="00416307" w:rsidRDefault="00416307" w:rsidP="00290C5B">
            <w:p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ab/>
              <w:t>Wydział prowadził również szeroko zakrojoną promocję w ramach portali społecznościowych w tym na stronie internetowej Wydziału. W trakcie trwającego roku akademickiego 2017/2018 r. promowano wydziałową ofertę edukacyjną trzech kierunków studiów bezpośrednio w ramach Biura Promocji i Rekrutacji Uniwersytetu Medycznego w Białymstoku. Dodatkowo, szeroką promocję zdrowotną, ze zwróceniem uwagi na prozdrowotną profilaktykę wśród społeczności Białegostoku, prowadzono w ramach wielu spotkań młodzieży szkolnej (licea, gimnazja) z przedstawicielami organizacji studenckich działających przy Wydziale.</w:t>
            </w:r>
            <w:r w:rsidR="00D9702A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45BD2" w:rsidRDefault="00416307" w:rsidP="00290C5B">
            <w:p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W grudniu 2017 roku podjęto się współorganizacji wspólnie z Politechniką Białostocką (lider projektu) projektu europejskiego „Europejskiej Nocy </w:t>
            </w:r>
            <w:r w:rsidRPr="00416307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Naukowców” w ramach HORYZONT 2020. Celem projektu jest zbliżenie naukowców i społeczeństwa miasta Białegostoku oraz okolic, stworzenie okazji do spotkania, poznania się i wspólnych działań. Noc Naukowców łączy ze sobą znane już cykliczne wydarzenia odbywające się na terenie miasta Białegostoku Noc Muzeów oraz Podlaski Festiwal Nauki i Sztuki. Realizacja opracowanego w 2017 roku projektu przewidziana jest na wrzesień 2018 i 2019 r. </w:t>
            </w:r>
          </w:p>
          <w:p w:rsidR="001B16BF" w:rsidRPr="001B16BF" w:rsidRDefault="001B16BF" w:rsidP="001B16BF">
            <w:pPr>
              <w:pStyle w:val="Akapitzlist"/>
              <w:numPr>
                <w:ilvl w:val="0"/>
                <w:numId w:val="20"/>
              </w:num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290C5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a początku 2017 r. zostały zaktualizowane wszystkie strony internetowe jednostek wydziałowych. Wyznaczone zostały osoby z poszczególnych jednostek do stałego aktualizowania danych na właściwych stronach i podstronach jednostek. Dostosowywanie serwisu internetowego www.umb.edu.pl do minimalnych wymagań dla rejestrów publicznych i wymiany informacji w postaci elektronicznej oraz minimalnych wymagań dla systemów teleinformatycznych reguluje Zarządzenie Rektora Uniwersytetu Medycznego w Białymstoku nr 12/15 z dnia 19 marca 2015 r</w:t>
            </w:r>
            <w:r w:rsidRPr="00290C5B">
              <w:rPr>
                <w:rStyle w:val="BrakA"/>
                <w:iCs/>
              </w:rPr>
              <w:t>.</w:t>
            </w:r>
            <w:r>
              <w:rPr>
                <w:rStyle w:val="BrakA"/>
                <w:iCs/>
              </w:rPr>
              <w:t>;</w:t>
            </w:r>
          </w:p>
          <w:p w:rsidR="00290C5B" w:rsidRPr="00D5051B" w:rsidRDefault="00B5033B" w:rsidP="00195435">
            <w:pPr>
              <w:pStyle w:val="Akapitzlist"/>
              <w:numPr>
                <w:ilvl w:val="0"/>
                <w:numId w:val="20"/>
              </w:num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</w:t>
            </w:r>
            <w:r w:rsidR="00290C5B" w:rsidRPr="00D5051B"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ostulaty zostały zrealizowane; jak co roku Dziekan wnioskował do Biblioteki o uzupełnienie księgozbioru o pozycje wskazane przez jednostki prowadzące zajęcia dydaktyczne na Wydziale (następnie Biblioteka przedstawiła Dziekanowi wykaz podręczn</w:t>
            </w:r>
            <w:r w:rsidR="00D5051B" w:rsidRPr="00D5051B"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ików, które zostały zakupione);</w:t>
            </w:r>
          </w:p>
          <w:p w:rsidR="00D5051B" w:rsidRPr="00B5033B" w:rsidRDefault="00B5033B" w:rsidP="00195435">
            <w:pPr>
              <w:pStyle w:val="Akapitzlist"/>
              <w:numPr>
                <w:ilvl w:val="0"/>
                <w:numId w:val="20"/>
              </w:num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D5051B"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ostulat zrealizowany</w:t>
            </w:r>
            <w:r w:rsid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5033B" w:rsidRPr="00D5051B" w:rsidRDefault="00B5033B" w:rsidP="00B5033B">
            <w:pPr>
              <w:pStyle w:val="Akapitzlist"/>
              <w:tabs>
                <w:tab w:val="left" w:pos="-426"/>
                <w:tab w:val="left" w:pos="101"/>
              </w:tabs>
              <w:ind w:left="248" w:right="32"/>
              <w:jc w:val="both"/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5051B" w:rsidRPr="00D5051B" w:rsidRDefault="00B5033B" w:rsidP="00195435">
            <w:pPr>
              <w:pStyle w:val="Akapitzlist"/>
              <w:numPr>
                <w:ilvl w:val="0"/>
                <w:numId w:val="20"/>
              </w:num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D5051B"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ostulat zrealizowany: Regulamin Wydziałowego Zespołu i Komisji ds. Zapewnienia i Doskonalenia Jakości Kształcenia Wydziału Farmaceutycznego z Oddziałem Medycyny Laboratoryjnej Uniwersytetu Medycznego w Białymstoku wraz z Regulaminem hospitacji zajęć dydaktycznych na Wydziale Farmaceutycznym z Oddziałem Medycyny Laboratoryjnej Uniwersytetu Medycznego w Białymstoku przyjęto Uchwałą Rady </w:t>
            </w:r>
            <w:r w:rsidR="00D5051B"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Wydziału nr 154/17 i nr 155/17 z dn. 0</w:t>
            </w:r>
            <w:r w:rsid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1.12.2017 r.;</w:t>
            </w:r>
          </w:p>
          <w:p w:rsidR="00D5051B" w:rsidRPr="00D5051B" w:rsidRDefault="00B5033B" w:rsidP="00195435">
            <w:pPr>
              <w:pStyle w:val="Akapitzlist"/>
              <w:numPr>
                <w:ilvl w:val="0"/>
                <w:numId w:val="20"/>
              </w:num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D5051B"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ostulat zrealizowany; Procedurę organizacji kształcenia praktycznego na Wydziale Farmaceutycznym z Oddziałem Medycyny Laboratoryjnej Uniwersytetu Medycznego w Białymstoku przyjęto Uchwałą Rady Wydziału nr 165/17 z dnia 19.12.2017 r.</w:t>
            </w:r>
            <w:r w:rsid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5051B" w:rsidRPr="00481953" w:rsidRDefault="00B5033B" w:rsidP="00195435">
            <w:pPr>
              <w:pStyle w:val="Akapitzlist"/>
              <w:numPr>
                <w:ilvl w:val="0"/>
                <w:numId w:val="20"/>
              </w:num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D5051B"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ostulat w trakcie realizacji; efekty kształcenia praktycznego realizowane w Uczelni i u pracodawcy są regulowane standardami kształcenia na kierunku Farmacja (</w:t>
            </w:r>
            <w:r w:rsidR="00D5051B" w:rsidRPr="00D5051B">
              <w:rPr>
                <w:rStyle w:val="BrakA"/>
                <w:rFonts w:ascii="Times New Roman" w:hAnsi="Times New Roman" w:cs="Times New Roman"/>
                <w:i/>
                <w:iCs/>
                <w:sz w:val="24"/>
                <w:szCs w:val="24"/>
              </w:rPr>
              <w:t>Rozporządzenie Ministra Nauki i Szkolnictwa Wyższego z dnia 9 maja 2012 r., Dz. U. poz. 631</w:t>
            </w:r>
            <w:r w:rsidR="00D5051B"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). Oczekiwane od roku zmiany w standardach kształcenia ukierunkują ewentualne działania doskonalące w tym zakresie. </w:t>
            </w:r>
            <w:r w:rsidR="00D5051B" w:rsidRPr="00D5051B">
              <w:rPr>
                <w:rStyle w:val="BrakA"/>
                <w:rFonts w:ascii="Times New Roman" w:hAnsi="Times New Roman" w:cs="Times New Roman"/>
                <w:i/>
                <w:iCs/>
                <w:sz w:val="24"/>
                <w:szCs w:val="24"/>
              </w:rPr>
              <w:t>Nota bene</w:t>
            </w:r>
            <w:r w:rsidR="00D5051B" w:rsidRP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, niereprezentatywna grupa respondentów ankiet ewaluacyjnych utrudnia Radzie Programowej wdrażanie określonych działań doskonalących</w:t>
            </w:r>
            <w:r w:rsidR="00D5051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5051B" w:rsidRPr="00B5033B" w:rsidRDefault="00B5033B" w:rsidP="00195435">
            <w:pPr>
              <w:pStyle w:val="Akapitzlist"/>
              <w:numPr>
                <w:ilvl w:val="0"/>
                <w:numId w:val="20"/>
              </w:num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Style w:val="Brak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481953" w:rsidRPr="00825CFE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ostulat częściowo zrealizowany. Wynegocjowano z Władzami Uczelni zmniejszenie liczebności grup ćwiczeniowych z przedmiotu </w:t>
            </w:r>
            <w:r w:rsidR="00481953" w:rsidRPr="00825CFE">
              <w:rPr>
                <w:rStyle w:val="BrakA"/>
                <w:rFonts w:ascii="Times New Roman" w:hAnsi="Times New Roman" w:cs="Times New Roman"/>
                <w:i/>
                <w:iCs/>
                <w:sz w:val="24"/>
                <w:szCs w:val="24"/>
              </w:rPr>
              <w:t>Diagnostyka mikrobiologiczna</w:t>
            </w:r>
            <w:r w:rsidR="00481953" w:rsidRPr="00825CFE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 kosztem wydzielenia części zajęć seminaryjnych od roku </w:t>
            </w:r>
            <w:proofErr w:type="spellStart"/>
            <w:r w:rsidR="00481953" w:rsidRPr="00825CFE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akad</w:t>
            </w:r>
            <w:proofErr w:type="spellEnd"/>
            <w:r w:rsidR="00481953" w:rsidRPr="00825CFE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 xml:space="preserve">. 2018/2019. Ponadto jest możliwość corocznego występowania z wnioskiem do Rektora o zmniejszenie liczebności grup. </w:t>
            </w:r>
          </w:p>
          <w:p w:rsidR="00B5033B" w:rsidRPr="00B5033B" w:rsidRDefault="00B5033B" w:rsidP="00195435">
            <w:pPr>
              <w:pStyle w:val="Akapitzlist"/>
              <w:numPr>
                <w:ilvl w:val="0"/>
                <w:numId w:val="20"/>
              </w:numPr>
              <w:tabs>
                <w:tab w:val="left" w:pos="-426"/>
                <w:tab w:val="left" w:pos="101"/>
              </w:tabs>
              <w:ind w:left="248" w:right="32" w:hanging="248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B5033B">
              <w:rPr>
                <w:rStyle w:val="BrakA"/>
                <w:rFonts w:ascii="Times New Roman" w:hAnsi="Times New Roman" w:cs="Times New Roman"/>
                <w:iCs/>
                <w:sz w:val="24"/>
                <w:szCs w:val="24"/>
              </w:rPr>
              <w:t>ostulat zrealizowany. Obecnie, paragraf 6, pkt.7 w/w Regulaminu stanowi: „</w:t>
            </w:r>
            <w:r w:rsidRPr="00B5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 zakończeniu roku akademickiego arkusze są poddawane analizie przez Rady Programowe, przy czym wnioski z ww. analiz są przekazywane do dnia 30 marca </w:t>
            </w:r>
            <w:r w:rsidRPr="00B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każdego roku akademickiego za poprzedni rok akademicki</w:t>
            </w:r>
            <w:r w:rsidRPr="00B5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Wydziałowej Komisji i wykorzystywane w trakcie prac przy projektowaniu i doskonaleniu kolejnego cyklu kształceni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a;</w:t>
            </w:r>
          </w:p>
          <w:p w:rsidR="00416307" w:rsidRPr="000365EA" w:rsidRDefault="00416307" w:rsidP="000365EA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14658F" w:rsidRPr="008A6495" w:rsidRDefault="0014658F" w:rsidP="008A64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A649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Lekarski:</w:t>
            </w:r>
          </w:p>
          <w:p w:rsidR="0029152D" w:rsidRPr="001B16BF" w:rsidRDefault="008A6495" w:rsidP="0029152D">
            <w:pPr>
              <w:pStyle w:val="Akapitzlist"/>
              <w:numPr>
                <w:ilvl w:val="0"/>
                <w:numId w:val="29"/>
              </w:numPr>
              <w:ind w:left="248" w:hanging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A6495">
              <w:rPr>
                <w:rFonts w:ascii="Times New Roman" w:hAnsi="Times New Roman"/>
                <w:sz w:val="24"/>
                <w:szCs w:val="24"/>
              </w:rPr>
              <w:t xml:space="preserve">Jednostki są informowane i zachęcane do modyfikacji zajęć. Kierownicy jednostek dydaktycznych są na bieżąco informowani o konieczności zmiany formy prowadzenia seminariów, w taki sposób, aby jak najbardziej uatrakcyjnić zajęcia, z </w:t>
            </w:r>
            <w:r w:rsidRPr="008A6495">
              <w:rPr>
                <w:rFonts w:ascii="Times New Roman" w:hAnsi="Times New Roman"/>
                <w:sz w:val="24"/>
                <w:szCs w:val="24"/>
              </w:rPr>
              <w:lastRenderedPageBreak/>
              <w:t>wykorzystaniem prezentacji multimedialnych. Kierownicy jednostek mogą składać zapotrzebowanie na ewentualny zakup sprzętu niezbędnego do prowadzenia zajęć, do Działu IT.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495">
              <w:rPr>
                <w:rFonts w:ascii="Times New Roman" w:hAnsi="Times New Roman"/>
                <w:sz w:val="24"/>
                <w:szCs w:val="24"/>
              </w:rPr>
              <w:t>Obec</w:t>
            </w:r>
            <w:r>
              <w:rPr>
                <w:rFonts w:ascii="Times New Roman" w:hAnsi="Times New Roman"/>
                <w:sz w:val="24"/>
                <w:szCs w:val="24"/>
              </w:rPr>
              <w:t>nie studenci nie zgłaszają uwag;</w:t>
            </w:r>
          </w:p>
          <w:p w:rsidR="0029152D" w:rsidRPr="001B16BF" w:rsidRDefault="001B16BF" w:rsidP="00195435">
            <w:pPr>
              <w:pStyle w:val="Akapitzlist"/>
              <w:numPr>
                <w:ilvl w:val="0"/>
                <w:numId w:val="29"/>
              </w:numPr>
              <w:ind w:left="248" w:hanging="2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1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D970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1F1F" w:rsidRPr="001B1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realizacji</w:t>
            </w:r>
            <w:r w:rsidRPr="001B1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P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C5DA4" w:rsidRPr="00EC5DA4" w:rsidRDefault="00EC5DA4" w:rsidP="00195435">
            <w:pPr>
              <w:pStyle w:val="Akapitzlist"/>
              <w:numPr>
                <w:ilvl w:val="0"/>
                <w:numId w:val="29"/>
              </w:numPr>
              <w:ind w:left="248" w:hanging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109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Zmieniono skład grupy, jednak nowi członkowie nie są przedstawicielami grupy nauk podstawowych (brak wniosku od przewodniczącego grupy)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:rsidR="00EC5DA4" w:rsidRPr="00EC5DA4" w:rsidRDefault="00EC5DA4" w:rsidP="00195435">
            <w:pPr>
              <w:pStyle w:val="Akapitzlist"/>
              <w:numPr>
                <w:ilvl w:val="0"/>
                <w:numId w:val="29"/>
              </w:numPr>
              <w:ind w:left="248" w:hanging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A392F">
              <w:rPr>
                <w:rFonts w:ascii="Times New Roman" w:hAnsi="Times New Roman"/>
                <w:sz w:val="24"/>
                <w:szCs w:val="24"/>
              </w:rPr>
              <w:t xml:space="preserve">Zmieniono Regulamin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A392F">
              <w:rPr>
                <w:rFonts w:ascii="Times New Roman" w:hAnsi="Times New Roman"/>
                <w:sz w:val="24"/>
                <w:szCs w:val="24"/>
              </w:rPr>
              <w:t xml:space="preserve">raktyk, wprowadzono nowe </w:t>
            </w:r>
            <w:hyperlink r:id="rId11" w:history="1">
              <w:r w:rsidRPr="00325DFF">
                <w:rPr>
                  <w:rFonts w:ascii="Times New Roman" w:eastAsia="Cambria" w:hAnsi="Times New Roman"/>
                  <w:bCs/>
                  <w:sz w:val="24"/>
                  <w:szCs w:val="24"/>
                </w:rPr>
                <w:t>Kryteria wyboru placówki do realizacji studenckich praktyk zawodowych</w:t>
              </w:r>
            </w:hyperlink>
            <w:r w:rsidRPr="00EC5DA4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, dodano oświadczenie studenta; zmieniono Regulamin hospitacji zajęć dydaktycznych i praktyk zawodowych, zmieniono </w:t>
            </w:r>
            <w:proofErr w:type="spellStart"/>
            <w:r w:rsidRPr="00EC5DA4">
              <w:rPr>
                <w:rFonts w:ascii="Times New Roman" w:eastAsia="Cambria" w:hAnsi="Times New Roman"/>
                <w:bCs/>
                <w:sz w:val="24"/>
                <w:szCs w:val="24"/>
              </w:rPr>
              <w:t>fromularz</w:t>
            </w:r>
            <w:proofErr w:type="spellEnd"/>
            <w:r w:rsidRPr="00EC5DA4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 oceny </w:t>
            </w:r>
            <w:proofErr w:type="spellStart"/>
            <w:r w:rsidRPr="00EC5DA4">
              <w:rPr>
                <w:rFonts w:ascii="Times New Roman" w:eastAsia="Cambria" w:hAnsi="Times New Roman"/>
                <w:bCs/>
                <w:sz w:val="24"/>
                <w:szCs w:val="24"/>
              </w:rPr>
              <w:t>opraktyk</w:t>
            </w:r>
            <w:proofErr w:type="spellEnd"/>
            <w:r w:rsidRPr="00EC5DA4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C5DA4">
              <w:rPr>
                <w:rFonts w:ascii="Times New Roman" w:eastAsia="Cambria" w:hAnsi="Times New Roman"/>
                <w:bCs/>
                <w:sz w:val="24"/>
                <w:szCs w:val="24"/>
              </w:rPr>
              <w:t>wprowadozno</w:t>
            </w:r>
            <w:proofErr w:type="spellEnd"/>
            <w:r w:rsidRPr="00EC5DA4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 arkusz samooceny placówki </w:t>
            </w:r>
            <w:proofErr w:type="spellStart"/>
            <w:r w:rsidRPr="00EC5DA4">
              <w:rPr>
                <w:rFonts w:ascii="Times New Roman" w:eastAsia="Cambria" w:hAnsi="Times New Roman"/>
                <w:bCs/>
                <w:sz w:val="24"/>
                <w:szCs w:val="24"/>
              </w:rPr>
              <w:t>realizujacej</w:t>
            </w:r>
            <w:proofErr w:type="spellEnd"/>
            <w:r w:rsidRPr="00EC5DA4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 praktykę</w:t>
            </w: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;</w:t>
            </w:r>
          </w:p>
          <w:p w:rsidR="0029152D" w:rsidRPr="0029152D" w:rsidRDefault="0029152D" w:rsidP="00195435">
            <w:pPr>
              <w:pStyle w:val="Akapitzlist"/>
              <w:numPr>
                <w:ilvl w:val="0"/>
                <w:numId w:val="29"/>
              </w:numPr>
              <w:ind w:left="248" w:hanging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Wprowadzenie list wiąże się z licznymi zmianami w Regulaminach dydaktycznych jednostek (dodanie zapisów o konsekwencjach nieobecności, możliwości odrabiania itp.); dodatkowo dyskusyjną kwestią jest możliwość egzekwowania obecności (wiarygodność), a także poświęcenie czasu przeznaczonego na wykład. Planowane jest częściowe zastąpienie wykładów nowocześniejszymi metodami;</w:t>
            </w:r>
          </w:p>
          <w:p w:rsidR="0029152D" w:rsidRDefault="00F11F1F" w:rsidP="00195435">
            <w:pPr>
              <w:pStyle w:val="Akapitzlist"/>
              <w:numPr>
                <w:ilvl w:val="0"/>
                <w:numId w:val="29"/>
              </w:numPr>
              <w:ind w:left="248" w:hanging="2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4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 realizacji</w:t>
            </w:r>
            <w:r w:rsidR="009B4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B47F3" w:rsidRDefault="009B47F3" w:rsidP="009B47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B47F3" w:rsidRDefault="009B47F3" w:rsidP="009B47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B47F3" w:rsidRPr="009B47F3" w:rsidRDefault="009B47F3" w:rsidP="009B47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B47F3" w:rsidRDefault="009B47F3" w:rsidP="009B47F3">
            <w:pPr>
              <w:pStyle w:val="Akapitzlist"/>
              <w:numPr>
                <w:ilvl w:val="0"/>
                <w:numId w:val="29"/>
              </w:numPr>
              <w:ind w:left="248" w:hanging="2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4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 realizacji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B47F3" w:rsidRDefault="009B47F3" w:rsidP="009B47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B47F3" w:rsidRDefault="009B47F3" w:rsidP="009B47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B47F3" w:rsidRPr="009B47F3" w:rsidRDefault="009B47F3" w:rsidP="009B47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B47F3" w:rsidRDefault="009B47F3" w:rsidP="009B47F3">
            <w:pPr>
              <w:pStyle w:val="Akapitzlist"/>
              <w:numPr>
                <w:ilvl w:val="0"/>
                <w:numId w:val="29"/>
              </w:numPr>
              <w:ind w:left="248" w:hanging="2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4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 realizacji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B47F3" w:rsidRDefault="009B47F3" w:rsidP="009B47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B47F3" w:rsidRPr="009B47F3" w:rsidRDefault="009B47F3" w:rsidP="009B47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9152D" w:rsidRPr="009B47F3" w:rsidRDefault="009B47F3" w:rsidP="009B47F3">
            <w:pPr>
              <w:pStyle w:val="Akapitzlist"/>
              <w:numPr>
                <w:ilvl w:val="0"/>
                <w:numId w:val="29"/>
              </w:numPr>
              <w:ind w:left="248" w:hanging="2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4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realizacji;</w:t>
            </w: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Pr="009B47F3" w:rsidRDefault="0029152D" w:rsidP="009B47F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9152D" w:rsidRDefault="0029152D" w:rsidP="0029152D">
            <w:pPr>
              <w:pStyle w:val="Akapitzlist"/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4658F" w:rsidRPr="000365EA" w:rsidRDefault="0014658F" w:rsidP="00212A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365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Nauk o Zdrowiu:</w:t>
            </w:r>
          </w:p>
          <w:p w:rsidR="0014658F" w:rsidRPr="00CB2881" w:rsidRDefault="00B578FB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Kolejne próby aktywizacji podjęto w roku akademickim 2017/2018, m.in. zorganizowano spotkania koordynatorów oraz opiekunów roku ze starostami lat oraz prowadzono promocję medialną (plakaty, 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WNoZ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Facebook’u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);</w:t>
            </w:r>
          </w:p>
          <w:p w:rsidR="0014658F" w:rsidRPr="00B578FB" w:rsidRDefault="0014658F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578FB" w:rsidRP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Zrealizowano.</w:t>
            </w:r>
            <w:r w:rsid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roku akademickim wprowadzono treści kształcenia w tym zakresie na kierunkach studiów, które wyraziły chęć uczestnictwa w projekcie „Bezpieczeństwo pacjenta na studiach medycznych”, tj. </w:t>
            </w:r>
            <w:proofErr w:type="spellStart"/>
            <w:r w:rsid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Elektroradiologia</w:t>
            </w:r>
            <w:proofErr w:type="spellEnd"/>
            <w:r w:rsid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Logopedia z </w:t>
            </w:r>
            <w:proofErr w:type="spellStart"/>
            <w:r w:rsid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Fonoaudiologią</w:t>
            </w:r>
            <w:proofErr w:type="spellEnd"/>
            <w:r w:rsid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Pielęgniarstwo, Położnictwo;</w:t>
            </w:r>
          </w:p>
          <w:p w:rsidR="00B578FB" w:rsidRPr="00B578FB" w:rsidRDefault="00B578FB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roku akademickim wprowadzono zmiany w planach studiów na kierunku Fizjoterapia obowiązujące od roku akademickiego 2018/2019 – na każdym roku wprowadzono przedmioty do wyboru realizowane w języku angielskim;</w:t>
            </w:r>
          </w:p>
          <w:p w:rsidR="00B578FB" w:rsidRPr="00B578FB" w:rsidRDefault="00B578FB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Dokonano zmian w Regulaminie Uczelnianego Systemu Zapewnienia i Doskonalenia Jakości Kształcenia, a także dostosowano wydziałowy regulamin hospitacji zajęć dydaktycznych i praktyk zawodowych do powyższych zapisów. Przeprowadzono pierwsze hospitacje samodzielnych pracowników nauki, a także wysoki odsetek hospitacji wśród pracowników naukowo-dydaktycznych, którzy są zatrudnieni w UMB powyżej 5 lat;</w:t>
            </w:r>
          </w:p>
          <w:p w:rsidR="00B578FB" w:rsidRPr="00B578FB" w:rsidRDefault="00B578FB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Zrealizowano.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roku akademickim 2017/2018 utworzono grupę roboczą ds. studiów podyplomowych WZ, która dokonała weryfikacji planów studiów z sylabusami oraz zgodności liczby punktów ECTS;</w:t>
            </w:r>
          </w:p>
          <w:p w:rsidR="00B578FB" w:rsidRPr="00B578FB" w:rsidRDefault="00B578FB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zrealizowano.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Dokonano natomiast modyfikacji warunków rekrutacji na studiach II stopnia na kierunku Fizjoterapia – od roku akademickiego 2018/2019 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studia II stopnia na tym kierunku może ubiegać się tylko i wyłącznie absolwent studiów I stopnia tego kierunku;</w:t>
            </w:r>
          </w:p>
          <w:p w:rsidR="00B578FB" w:rsidRPr="00B578FB" w:rsidRDefault="00B578FB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Biblioteka UMB zbierała propozycję tytułów książek do zasilenia księgozbioru wśród studentów. Ponadto WK zbierała dane od kierowników jednostek organizacyjnych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WNoZ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proponowanymi tytułami podręczników, które Biblioteka powinna zakupić;</w:t>
            </w:r>
          </w:p>
          <w:p w:rsidR="00B578FB" w:rsidRPr="00B578FB" w:rsidRDefault="00B578FB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przez Biuro Osób Niepełnosprawnych. Biblioteka Główna została doposażona w roczny dostęp do podręczników w wersji elektronicznej. Inne jednostki dydaktyczne są stopniowo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doposażane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m.in. w tablicę graficzną, projektory multimedialne, skanery, rzutniki sufitowe oraz zestawy komputerowe;</w:t>
            </w:r>
          </w:p>
          <w:p w:rsidR="00B578FB" w:rsidRPr="00CB2881" w:rsidRDefault="00B578FB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24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Poszczególne jednostki dydaktyczne Wydziału prowadzące zajęcia praktyczne są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doposażane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nowy sprzęt komputerowy (komputery stacjonarne, laptopy, rzutniki multimedialne) oraz nowe fantomy. Ponadto w roku akademickim 2017/2018 uruchomiono Centrum Symulacji Medycznej, które kształci studentów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WNoZ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(Pielęgniarstwo, Położnictwo, Ratownictwo Medyczne) przy wykorzystaniu nowoczesnego i zaawansowanego technologicznie sprzętu fantomowego. Jedna z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niskiej wierności znajduje się również w Zakładzie Zintegrowanej Opieki Medycznej UMB.</w:t>
            </w:r>
          </w:p>
          <w:p w:rsidR="00E847D7" w:rsidRDefault="00E847D7" w:rsidP="00212A82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4658F" w:rsidRPr="00B578FB" w:rsidRDefault="0014658F" w:rsidP="00212A82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578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Uczelniany Zespół ds. Zapewnienia i Doskonalenia Jakości Kształcenia:</w:t>
            </w:r>
          </w:p>
          <w:p w:rsidR="0014658F" w:rsidRPr="005863B0" w:rsidRDefault="005863B0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Zarządzeniem Rektora nr 53/2018 z dnia</w:t>
            </w:r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27.09.2018 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wprowadzono Regulamin</w:t>
            </w:r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Działania Systemu Zapewnienia i Doskonalenia Jakości Kszta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łcenia, w którym dostosowano arkusz hospitacji zajęć dydaktycznych do wszystkich form hospitowanych zajęć;</w:t>
            </w:r>
          </w:p>
          <w:p w:rsidR="009A0F28" w:rsidRPr="0085292D" w:rsidRDefault="009A0F28" w:rsidP="0085292D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A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dniu 9.02.2018 r 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Regulamin</w:t>
            </w:r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Działania Systemu Zapewnienia i Doskonalenia Jakości Kszta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łcenia został przetłumaczony przez Studium Języków Obcych na język angielski i po raz pierwszy studenci</w:t>
            </w:r>
            <w:r w:rsidR="00D97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English </w:t>
            </w:r>
            <w:proofErr w:type="spellStart"/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Devision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mieli możliwość wypełnienia ankiet oceny zajęć dydaktycznych;</w:t>
            </w:r>
          </w:p>
          <w:p w:rsidR="009A0F28" w:rsidRPr="009A0F28" w:rsidRDefault="009A0F28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A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Zrealizowano;</w:t>
            </w:r>
          </w:p>
          <w:p w:rsidR="009A0F28" w:rsidRDefault="009A0F28" w:rsidP="009A0F28">
            <w:pPr>
              <w:pStyle w:val="Akapitzli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9A0F28" w:rsidRDefault="009A0F28" w:rsidP="009A0F28">
            <w:pPr>
              <w:pStyle w:val="Akapitzli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9A0F28" w:rsidRDefault="009A0F28" w:rsidP="009A0F28">
            <w:pPr>
              <w:pStyle w:val="Akapitzli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9A0F28" w:rsidRDefault="009A0F28" w:rsidP="009A0F28">
            <w:pPr>
              <w:pStyle w:val="Akapitzli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9A0F28" w:rsidRPr="00CB2881" w:rsidRDefault="009A0F28" w:rsidP="00195435">
            <w:pPr>
              <w:numPr>
                <w:ilvl w:val="0"/>
                <w:numId w:val="19"/>
              </w:numPr>
              <w:tabs>
                <w:tab w:val="left" w:pos="106"/>
              </w:tabs>
              <w:ind w:left="248" w:hanging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Zrealizowano. </w:t>
            </w:r>
            <w:r w:rsidRPr="009A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obowiązującym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od 27.09.2018 r. </w:t>
            </w:r>
            <w:r w:rsidRPr="009A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Regulaminie </w:t>
            </w:r>
            <w:r w:rsidRPr="0058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Działania Systemu Zapewnienia i Doskonalenia Jakości Kszta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łcenia znalazły się stosowne zapisy.</w:t>
            </w:r>
          </w:p>
        </w:tc>
      </w:tr>
    </w:tbl>
    <w:p w:rsidR="0014658F" w:rsidRPr="00CB2881" w:rsidRDefault="0014658F" w:rsidP="0014658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4658F" w:rsidRPr="00CE112C" w:rsidRDefault="0014658F" w:rsidP="0014658F">
      <w:pPr>
        <w:numPr>
          <w:ilvl w:val="0"/>
          <w:numId w:val="4"/>
        </w:numPr>
        <w:tabs>
          <w:tab w:val="left" w:pos="284"/>
        </w:tabs>
        <w:spacing w:before="100" w:beforeAutospacing="1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b/>
          <w:sz w:val="24"/>
          <w:szCs w:val="24"/>
        </w:rPr>
        <w:t>PROPOZYCJE DZIAŁAŃ DOSKONALĄCYCH NA ROK AKA</w:t>
      </w:r>
      <w:r>
        <w:rPr>
          <w:rFonts w:ascii="Times New Roman" w:eastAsia="Calibri" w:hAnsi="Times New Roman" w:cs="Times New Roman"/>
          <w:b/>
          <w:sz w:val="24"/>
          <w:szCs w:val="24"/>
        </w:rPr>
        <w:t>DEMICKI 2017/2018</w:t>
      </w:r>
      <w:r w:rsidRPr="00CE112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4658F" w:rsidRPr="00CE112C" w:rsidRDefault="0014658F" w:rsidP="0014658F">
      <w:pPr>
        <w:tabs>
          <w:tab w:val="left" w:pos="284"/>
        </w:tabs>
        <w:spacing w:before="100" w:beforeAutospacing="1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58F" w:rsidRPr="00CE112C" w:rsidRDefault="0014658F" w:rsidP="0014658F">
      <w:pPr>
        <w:tabs>
          <w:tab w:val="left" w:pos="284"/>
        </w:tabs>
        <w:spacing w:before="100" w:beforeAutospacing="1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12C">
        <w:rPr>
          <w:rFonts w:ascii="Times New Roman" w:eastAsia="Calibri" w:hAnsi="Times New Roman" w:cs="Times New Roman"/>
          <w:b/>
          <w:sz w:val="24"/>
          <w:szCs w:val="24"/>
        </w:rPr>
        <w:t>Propozycje działań doskonalących zgłoszone do realizacji w Raportach Końcowych Wydziałowych Komisji ds. Zapewnienia i Doskonalenia Jakości Kształcenia oraz w Raportach Prorektora ds. Studenckich, Kanclerza, Dyrektora Biblioteki, Samorządu Studentów, Samorządu Doktorantów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oraz Uczelnianego Zespołu ds. Zapewnienia i Doskonalenia Jakości Kształcenia UMB</w:t>
      </w:r>
      <w:r w:rsidRPr="00CE112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4658F" w:rsidRPr="00CE112C" w:rsidRDefault="0014658F" w:rsidP="0014658F">
      <w:pPr>
        <w:tabs>
          <w:tab w:val="left" w:pos="284"/>
        </w:tabs>
        <w:spacing w:before="100" w:beforeAutospacing="1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4658F" w:rsidRPr="00F11F1F" w:rsidRDefault="0014658F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F1F">
        <w:rPr>
          <w:rFonts w:ascii="Times New Roman" w:eastAsia="Calibri" w:hAnsi="Times New Roman" w:cs="Times New Roman"/>
          <w:b/>
          <w:sz w:val="24"/>
          <w:szCs w:val="24"/>
          <w:u w:val="single"/>
        </w:rPr>
        <w:t>Wydział Lekarski:</w:t>
      </w:r>
    </w:p>
    <w:p w:rsidR="00EC5921" w:rsidRPr="00B613B8" w:rsidRDefault="00EC5921" w:rsidP="00195435">
      <w:pPr>
        <w:numPr>
          <w:ilvl w:val="0"/>
          <w:numId w:val="31"/>
        </w:numPr>
        <w:spacing w:after="6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3B8">
        <w:rPr>
          <w:rFonts w:ascii="Times New Roman" w:eastAsia="Times New Roman" w:hAnsi="Times New Roman"/>
          <w:sz w:val="24"/>
          <w:szCs w:val="24"/>
          <w:lang w:eastAsia="pl-PL"/>
        </w:rPr>
        <w:t>wydłużenie czasu wykonywania prac na zajęciach z technik dentystycznych – postulat zostanie przekazany koordynatorowi kierunku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C5921" w:rsidRPr="00B613B8" w:rsidRDefault="00EC5921" w:rsidP="00195435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3B8">
        <w:rPr>
          <w:rFonts w:ascii="Times New Roman" w:eastAsia="Times New Roman" w:hAnsi="Times New Roman"/>
          <w:sz w:val="24"/>
          <w:szCs w:val="24"/>
          <w:lang w:eastAsia="pl-PL"/>
        </w:rPr>
        <w:t xml:space="preserve">zmiana godzin zajęć z </w:t>
      </w:r>
      <w:r w:rsidRPr="00B613B8">
        <w:rPr>
          <w:rFonts w:ascii="Times New Roman" w:eastAsia="Times New Roman" w:hAnsi="Times New Roman"/>
          <w:i/>
          <w:sz w:val="24"/>
          <w:szCs w:val="24"/>
          <w:lang w:eastAsia="pl-PL"/>
        </w:rPr>
        <w:t>chorób wewnętrznych</w:t>
      </w:r>
      <w:r w:rsidRPr="00B613B8">
        <w:rPr>
          <w:rFonts w:ascii="Times New Roman" w:eastAsia="Times New Roman" w:hAnsi="Times New Roman"/>
          <w:sz w:val="24"/>
          <w:szCs w:val="24"/>
          <w:lang w:eastAsia="pl-PL"/>
        </w:rPr>
        <w:t xml:space="preserve"> dla studentów kierunku lekarsko-dentystycznego – sugestia studentów zostanie przekazana koordynatorowi przedmiotu na tym kierunku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C5921" w:rsidRPr="00B613B8" w:rsidRDefault="00EC5921" w:rsidP="00195435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3B8">
        <w:rPr>
          <w:rFonts w:ascii="Times New Roman" w:eastAsia="Times New Roman" w:hAnsi="Times New Roman"/>
          <w:sz w:val="24"/>
          <w:szCs w:val="24"/>
          <w:lang w:eastAsia="pl-PL"/>
        </w:rPr>
        <w:t>wydzielenie miejsca na zajęcia teoretyczne w Klinice Pediatrii i Nefrologii – postulat został już przekazany Prodziekanowi ds. Studenckich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C5921" w:rsidRPr="00B613B8" w:rsidRDefault="00EC5921" w:rsidP="00195435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3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zwiększenie liczby podręczników z: anatomii obrazowej, patomorfologii lekarskiej, z zakresu technik dentystycznych oraz następujących podręczników z kierunku lekarsko-dentystycznego: </w:t>
      </w:r>
      <w:r w:rsidRPr="00B613B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Nowotwory i zmiany </w:t>
      </w:r>
      <w:proofErr w:type="spellStart"/>
      <w:r w:rsidRPr="00B613B8">
        <w:rPr>
          <w:rFonts w:ascii="Times New Roman" w:eastAsia="Times New Roman" w:hAnsi="Times New Roman"/>
          <w:i/>
          <w:sz w:val="24"/>
          <w:szCs w:val="24"/>
          <w:lang w:eastAsia="pl-PL"/>
        </w:rPr>
        <w:t>guzopodobne</w:t>
      </w:r>
      <w:proofErr w:type="spellEnd"/>
      <w:r w:rsidRPr="00B613B8">
        <w:rPr>
          <w:rFonts w:ascii="Times New Roman" w:eastAsia="Times New Roman" w:hAnsi="Times New Roman"/>
          <w:sz w:val="24"/>
          <w:szCs w:val="24"/>
          <w:lang w:eastAsia="pl-PL"/>
        </w:rPr>
        <w:t xml:space="preserve"> (Kaczmarczyk) oraz </w:t>
      </w:r>
      <w:r w:rsidRPr="00B613B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Choroby błony śluzowej i jamy ustnej </w:t>
      </w:r>
      <w:r w:rsidRPr="00B613B8">
        <w:rPr>
          <w:rFonts w:ascii="Times New Roman" w:eastAsia="Times New Roman" w:hAnsi="Times New Roman"/>
          <w:sz w:val="24"/>
          <w:szCs w:val="24"/>
          <w:lang w:eastAsia="pl-PL"/>
        </w:rPr>
        <w:t>(Górska) – postulaty zostaną przekazane do Biblioteki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C5921" w:rsidRPr="00B613B8" w:rsidRDefault="00EC5921" w:rsidP="00195435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3B8">
        <w:rPr>
          <w:rFonts w:ascii="Times New Roman" w:eastAsia="Times New Roman" w:hAnsi="Times New Roman"/>
          <w:sz w:val="24"/>
          <w:szCs w:val="24"/>
          <w:lang w:eastAsia="pl-PL"/>
        </w:rPr>
        <w:t>poprawa warunków prowadzenia zajęć w Zakładzie Patomorfologii Lekarskiej – w momencie składania wniosków o plany remontowe do Kanclerza, wniosek kierownika zakładu zostanie poparty przez władze dziekańskie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C5921" w:rsidRPr="00EC5921" w:rsidRDefault="00EC5921" w:rsidP="00195435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3B8">
        <w:rPr>
          <w:rFonts w:ascii="Times New Roman" w:eastAsia="Times New Roman" w:hAnsi="Times New Roman"/>
          <w:sz w:val="24"/>
          <w:szCs w:val="24"/>
          <w:lang w:eastAsia="pl-PL"/>
        </w:rPr>
        <w:t>unowocześnienie seminariów w Zakładzie Patomorfologii Lekarskiej – kierownicy jednostek zostaną poinformowani o w/w postulatach studentów. Udział prezentacji multimedialnych i przekazywania ich treści droga elektroniczną uzależnio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ny jest od prowadzącego zajęcia:</w:t>
      </w:r>
    </w:p>
    <w:p w:rsidR="00EC5921" w:rsidRPr="006544BE" w:rsidRDefault="00EC5921" w:rsidP="00195435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44BE">
        <w:rPr>
          <w:rFonts w:ascii="Times New Roman" w:eastAsia="Times New Roman" w:hAnsi="Times New Roman"/>
          <w:sz w:val="24"/>
          <w:szCs w:val="24"/>
          <w:lang w:eastAsia="pl-PL"/>
        </w:rPr>
        <w:t xml:space="preserve">Nieustająca mobilizacja jednostek do wprowadzenia zmian i dostosowania regulaminów do wymogów zapisów 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wewnętrznych aktów prawnych UMB;</w:t>
      </w:r>
    </w:p>
    <w:p w:rsidR="00EC5921" w:rsidRPr="006544BE" w:rsidRDefault="00EC5921" w:rsidP="00195435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44BE">
        <w:rPr>
          <w:rFonts w:ascii="Times New Roman" w:eastAsia="Times New Roman" w:hAnsi="Times New Roman"/>
          <w:sz w:val="24"/>
          <w:szCs w:val="24"/>
          <w:lang w:eastAsia="pl-PL"/>
        </w:rPr>
        <w:t>Usprawnienie komunikacji pomiędzy jednostkami a Dziekanatem, co pozwoli na lepszy przepływ i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nformacji związanej z dydaktyką;</w:t>
      </w:r>
    </w:p>
    <w:p w:rsidR="00EC5921" w:rsidRPr="006544BE" w:rsidRDefault="00EC5921" w:rsidP="00195435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44BE">
        <w:rPr>
          <w:rFonts w:ascii="Times New Roman" w:eastAsia="Times New Roman" w:hAnsi="Times New Roman"/>
          <w:sz w:val="24"/>
          <w:szCs w:val="24"/>
          <w:lang w:eastAsia="pl-PL"/>
        </w:rPr>
        <w:t>Stałe doskonalenie harmonogramów zajęć i udostępnienie ich na stronie i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nternetowej Wydziału;</w:t>
      </w:r>
    </w:p>
    <w:p w:rsidR="00EC5921" w:rsidRPr="006544BE" w:rsidRDefault="00EC5921" w:rsidP="00195435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44BE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Wprowadzenie centralnego rejestru </w:t>
      </w:r>
      <w:proofErr w:type="spellStart"/>
      <w:r w:rsidRPr="006544BE"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proofErr w:type="spellEnd"/>
      <w:r w:rsidRPr="006544BE">
        <w:rPr>
          <w:rFonts w:ascii="Times New Roman" w:eastAsia="Times New Roman" w:hAnsi="Times New Roman"/>
          <w:sz w:val="24"/>
          <w:szCs w:val="24"/>
          <w:lang w:eastAsia="pl-PL"/>
        </w:rPr>
        <w:t xml:space="preserve"> wykładowych i </w:t>
      </w:r>
      <w:proofErr w:type="spellStart"/>
      <w:r w:rsidRPr="006544BE"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proofErr w:type="spellEnd"/>
      <w:r w:rsidRPr="006544BE">
        <w:rPr>
          <w:rFonts w:ascii="Times New Roman" w:eastAsia="Times New Roman" w:hAnsi="Times New Roman"/>
          <w:sz w:val="24"/>
          <w:szCs w:val="24"/>
          <w:lang w:eastAsia="pl-PL"/>
        </w:rPr>
        <w:t xml:space="preserve"> seminaryjnych celem optymalnego ich wykorzystania.</w:t>
      </w:r>
    </w:p>
    <w:p w:rsidR="00EC5921" w:rsidRPr="00AA0422" w:rsidRDefault="00EC5921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14658F" w:rsidRPr="00B5033B" w:rsidRDefault="0014658F" w:rsidP="00B5033B">
      <w:pPr>
        <w:spacing w:after="0" w:line="36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33B">
        <w:rPr>
          <w:rFonts w:ascii="Times New Roman" w:hAnsi="Times New Roman" w:cs="Times New Roman"/>
          <w:b/>
          <w:sz w:val="24"/>
          <w:szCs w:val="24"/>
          <w:u w:val="single"/>
        </w:rPr>
        <w:t>Wydział Farmaceutyczny: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Uzupełnianie księgozbio</w:t>
      </w:r>
      <w:r w:rsidR="0086369E">
        <w:rPr>
          <w:rFonts w:ascii="Times New Roman" w:hAnsi="Times New Roman" w:cs="Times New Roman"/>
          <w:sz w:val="24"/>
          <w:szCs w:val="24"/>
        </w:rPr>
        <w:t>ru, zwłaszcza dostępnego online,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Prowadzenie szkolenia bibliotecznego na każdym</w:t>
      </w:r>
      <w:r w:rsidR="0086369E">
        <w:rPr>
          <w:rFonts w:ascii="Times New Roman" w:hAnsi="Times New Roman" w:cs="Times New Roman"/>
          <w:sz w:val="24"/>
          <w:szCs w:val="24"/>
        </w:rPr>
        <w:t xml:space="preserve"> roku studiów,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Poprawę dostępności studentów/doktorantów do Dziekanatu poprzez konsul</w:t>
      </w:r>
      <w:r w:rsidR="0086369E">
        <w:rPr>
          <w:rFonts w:ascii="Times New Roman" w:hAnsi="Times New Roman" w:cs="Times New Roman"/>
          <w:sz w:val="24"/>
          <w:szCs w:val="24"/>
        </w:rPr>
        <w:t>tacje w zakresie godzin przyjęć,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 xml:space="preserve">Rozważenie przez Radę Programową kierunku Kosmetologia zmian w planie realizacji praktyk zawodowych oraz w trybie realizacji jednostkowych wykładów z przedmiotów: </w:t>
      </w:r>
      <w:r w:rsidRPr="00B5033B">
        <w:rPr>
          <w:rFonts w:ascii="Times New Roman" w:hAnsi="Times New Roman" w:cs="Times New Roman"/>
          <w:i/>
          <w:sz w:val="24"/>
          <w:szCs w:val="24"/>
        </w:rPr>
        <w:t>Naturalne produkty kosmetyczne, Elementy Chemii Biologicznej, Dermatologia</w:t>
      </w:r>
      <w:r w:rsidRPr="00B5033B">
        <w:rPr>
          <w:rFonts w:ascii="Times New Roman" w:hAnsi="Times New Roman" w:cs="Times New Roman"/>
          <w:sz w:val="24"/>
          <w:szCs w:val="24"/>
        </w:rPr>
        <w:t xml:space="preserve"> (w</w:t>
      </w:r>
      <w:r w:rsidR="0086369E">
        <w:rPr>
          <w:rFonts w:ascii="Times New Roman" w:hAnsi="Times New Roman" w:cs="Times New Roman"/>
          <w:sz w:val="24"/>
          <w:szCs w:val="24"/>
        </w:rPr>
        <w:t xml:space="preserve"> porozumieniu z Opiekunem roku),</w:t>
      </w:r>
      <w:r w:rsidRPr="00B5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Zmianę Regulaminu realizac</w:t>
      </w:r>
      <w:r w:rsidR="0086369E">
        <w:rPr>
          <w:rFonts w:ascii="Times New Roman" w:hAnsi="Times New Roman" w:cs="Times New Roman"/>
          <w:sz w:val="24"/>
          <w:szCs w:val="24"/>
        </w:rPr>
        <w:t>ji prac dyplomowych na Wydziale,</w:t>
      </w:r>
      <w:r w:rsidRPr="00B5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Rewitalizac</w:t>
      </w:r>
      <w:r w:rsidR="0086369E">
        <w:rPr>
          <w:rFonts w:ascii="Times New Roman" w:hAnsi="Times New Roman" w:cs="Times New Roman"/>
          <w:sz w:val="24"/>
          <w:szCs w:val="24"/>
        </w:rPr>
        <w:t>ję bazy dydaktycznej w zakresie,</w:t>
      </w:r>
    </w:p>
    <w:p w:rsidR="00B5033B" w:rsidRPr="00B5033B" w:rsidRDefault="00B5033B" w:rsidP="00195435">
      <w:pPr>
        <w:pStyle w:val="Bezodstpw"/>
        <w:numPr>
          <w:ilvl w:val="0"/>
          <w:numId w:val="21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przeglądu sprzętu i środków używanych podczas zajęć prakty</w:t>
      </w:r>
      <w:r w:rsidR="0086369E">
        <w:rPr>
          <w:rFonts w:ascii="Times New Roman" w:hAnsi="Times New Roman" w:cs="Times New Roman"/>
          <w:sz w:val="24"/>
          <w:szCs w:val="24"/>
        </w:rPr>
        <w:t>cznych na kierunku Kosmetologia;</w:t>
      </w:r>
    </w:p>
    <w:p w:rsidR="00B5033B" w:rsidRPr="00B5033B" w:rsidRDefault="00B5033B" w:rsidP="00195435">
      <w:pPr>
        <w:pStyle w:val="Bezodstpw"/>
        <w:numPr>
          <w:ilvl w:val="0"/>
          <w:numId w:val="21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 xml:space="preserve">dostosowania wielkości </w:t>
      </w:r>
      <w:proofErr w:type="spellStart"/>
      <w:r w:rsidRPr="00B5033B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B5033B">
        <w:rPr>
          <w:rFonts w:ascii="Times New Roman" w:hAnsi="Times New Roman" w:cs="Times New Roman"/>
          <w:sz w:val="24"/>
          <w:szCs w:val="24"/>
        </w:rPr>
        <w:t xml:space="preserve"> dydaktycznych i ilości miejsc siedzących do wielkości grup stude</w:t>
      </w:r>
      <w:r w:rsidR="0086369E">
        <w:rPr>
          <w:rFonts w:ascii="Times New Roman" w:hAnsi="Times New Roman" w:cs="Times New Roman"/>
          <w:sz w:val="24"/>
          <w:szCs w:val="24"/>
        </w:rPr>
        <w:t>nckich na kierunku Kosmetologia;</w:t>
      </w:r>
    </w:p>
    <w:p w:rsidR="00B5033B" w:rsidRPr="00B5033B" w:rsidRDefault="00B5033B" w:rsidP="00195435">
      <w:pPr>
        <w:pStyle w:val="Bezodstpw"/>
        <w:numPr>
          <w:ilvl w:val="0"/>
          <w:numId w:val="21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lastRenderedPageBreak/>
        <w:t>wymiany wszystkich m</w:t>
      </w:r>
      <w:r w:rsidR="0086369E">
        <w:rPr>
          <w:rFonts w:ascii="Times New Roman" w:hAnsi="Times New Roman" w:cs="Times New Roman"/>
          <w:sz w:val="24"/>
          <w:szCs w:val="24"/>
        </w:rPr>
        <w:t>ikroskopów w Zakładzie Biologii;</w:t>
      </w:r>
    </w:p>
    <w:p w:rsidR="00B5033B" w:rsidRPr="00B5033B" w:rsidRDefault="00B5033B" w:rsidP="00195435">
      <w:pPr>
        <w:pStyle w:val="Bezodstpw"/>
        <w:numPr>
          <w:ilvl w:val="0"/>
          <w:numId w:val="21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wymiany krzeseł i montażu klimatyzacji w salach dydaktycznych VI piętra Collegium Novum,</w:t>
      </w:r>
    </w:p>
    <w:p w:rsidR="00B5033B" w:rsidRPr="00B5033B" w:rsidRDefault="00B5033B" w:rsidP="00195435">
      <w:pPr>
        <w:pStyle w:val="Bezodstpw"/>
        <w:numPr>
          <w:ilvl w:val="0"/>
          <w:numId w:val="21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 xml:space="preserve">poprawy warunków termicznych w pracowni Zakładu Syntezy i </w:t>
      </w:r>
      <w:r w:rsidR="0086369E">
        <w:rPr>
          <w:rFonts w:ascii="Times New Roman" w:hAnsi="Times New Roman" w:cs="Times New Roman"/>
          <w:sz w:val="24"/>
          <w:szCs w:val="24"/>
        </w:rPr>
        <w:t>Technologii Środków Leczniczych,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Opracowanie propozycji premiowania studentów p</w:t>
      </w:r>
      <w:r w:rsidR="0086369E">
        <w:rPr>
          <w:rFonts w:ascii="Times New Roman" w:hAnsi="Times New Roman" w:cs="Times New Roman"/>
          <w:sz w:val="24"/>
          <w:szCs w:val="24"/>
        </w:rPr>
        <w:t>ełniących funkcję starosty roku,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Wnioskowanie o uproszczenie obsługi elektronicznej ankiety studenckiej oraz udostępn</w:t>
      </w:r>
      <w:r w:rsidR="0086369E">
        <w:rPr>
          <w:rFonts w:ascii="Times New Roman" w:hAnsi="Times New Roman" w:cs="Times New Roman"/>
          <w:sz w:val="24"/>
          <w:szCs w:val="24"/>
        </w:rPr>
        <w:t>ienie ankiet w dłuższym okresie,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 xml:space="preserve">Wnioskowanie o przedstawianie przez </w:t>
      </w:r>
      <w:r w:rsidRPr="00B5033B">
        <w:rPr>
          <w:rFonts w:ascii="Times New Roman" w:eastAsia="Calibri" w:hAnsi="Times New Roman" w:cs="Times New Roman"/>
          <w:sz w:val="24"/>
          <w:szCs w:val="24"/>
        </w:rPr>
        <w:t>Dział Informatyki i Teletransmisji</w:t>
      </w:r>
      <w:r w:rsidRPr="00B5033B">
        <w:rPr>
          <w:rFonts w:ascii="Times New Roman" w:hAnsi="Times New Roman" w:cs="Times New Roman"/>
          <w:sz w:val="24"/>
          <w:szCs w:val="24"/>
        </w:rPr>
        <w:t xml:space="preserve"> analizy danych dotyczących wyników ankietyzacji procesu dydaktycznego</w:t>
      </w:r>
      <w:r w:rsidR="0086369E">
        <w:rPr>
          <w:rFonts w:ascii="Times New Roman" w:hAnsi="Times New Roman" w:cs="Times New Roman"/>
          <w:sz w:val="24"/>
          <w:szCs w:val="24"/>
        </w:rPr>
        <w:t xml:space="preserve"> w bardziej czytelnej formie,</w:t>
      </w:r>
    </w:p>
    <w:p w:rsidR="00B5033B" w:rsidRPr="00B5033B" w:rsidRDefault="00B5033B" w:rsidP="00195435">
      <w:pPr>
        <w:pStyle w:val="Bezodstpw"/>
        <w:numPr>
          <w:ilvl w:val="0"/>
          <w:numId w:val="22"/>
        </w:numPr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Wnioskowanie o wprowadzenie zmian do Regulaminu Działania Systemu Zapewnienia i Doskonalenia Jakości Kształcenia w Uniwersytecie Medycznym w Białymstoku umożliwiających:</w:t>
      </w:r>
    </w:p>
    <w:p w:rsidR="00B5033B" w:rsidRPr="00B5033B" w:rsidRDefault="00B5033B" w:rsidP="00195435">
      <w:pPr>
        <w:pStyle w:val="Bezodstpw"/>
        <w:numPr>
          <w:ilvl w:val="1"/>
          <w:numId w:val="23"/>
        </w:numPr>
        <w:tabs>
          <w:tab w:val="left" w:pos="0"/>
        </w:tabs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ograniczenie liczby rocznych raportów z dwóch (Raportu Zbiorczego i Raportu Końcowego) do jednego Raportu Wydziałowego,</w:t>
      </w:r>
    </w:p>
    <w:p w:rsidR="00B5033B" w:rsidRPr="00B5033B" w:rsidRDefault="00B5033B" w:rsidP="00195435">
      <w:pPr>
        <w:pStyle w:val="Bezodstpw"/>
        <w:numPr>
          <w:ilvl w:val="1"/>
          <w:numId w:val="23"/>
        </w:numPr>
        <w:tabs>
          <w:tab w:val="left" w:pos="0"/>
        </w:tabs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>uproszczenie, kierunkowe sprofilowanie i modyfikację pytań w ankietach dla absolwentów tak, aby zebrane informacje umożliwiały gremiom wydziałowym wdrażanie działań naprawczych/doskonalących,</w:t>
      </w:r>
    </w:p>
    <w:p w:rsidR="00B5033B" w:rsidRDefault="00B5033B" w:rsidP="00195435">
      <w:pPr>
        <w:pStyle w:val="Bezodstpw"/>
        <w:numPr>
          <w:ilvl w:val="1"/>
          <w:numId w:val="23"/>
        </w:numPr>
        <w:tabs>
          <w:tab w:val="left" w:pos="0"/>
        </w:tabs>
        <w:spacing w:line="360" w:lineRule="auto"/>
        <w:ind w:left="425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33B">
        <w:rPr>
          <w:rFonts w:ascii="Times New Roman" w:hAnsi="Times New Roman" w:cs="Times New Roman"/>
          <w:sz w:val="24"/>
          <w:szCs w:val="24"/>
        </w:rPr>
        <w:t xml:space="preserve">zaniechanie ankietowania absolwentów bezpośrednio po ukończeniu studiów. </w:t>
      </w:r>
    </w:p>
    <w:p w:rsidR="00B578FB" w:rsidRDefault="00B578FB" w:rsidP="00B578F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578FB" w:rsidRPr="00B578FB" w:rsidRDefault="00B578FB" w:rsidP="00B578F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578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Wydział Nauk o Zdrowiu</w:t>
      </w:r>
      <w:r w:rsidRPr="00B578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B578FB" w:rsidRPr="00B578FB" w:rsidRDefault="00B578FB" w:rsidP="00195435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B578FB">
        <w:rPr>
          <w:rFonts w:ascii="Times New Roman" w:eastAsia="Times New Roman" w:hAnsi="Times New Roman"/>
          <w:sz w:val="24"/>
          <w:szCs w:val="24"/>
          <w:lang w:eastAsia="pl-PL"/>
        </w:rPr>
        <w:t xml:space="preserve">rzeprowadzenie szczegółowej weryfikacji dokumentów programowych wszystkich kierunków studiów na Wydziale Nauk o Zdrowiu (zgodność planów studiów z sylabusami pod względem liczby godzin poszczególnych 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form zajęć, punktów ECTS, itp.),</w:t>
      </w:r>
    </w:p>
    <w:p w:rsidR="00B578FB" w:rsidRDefault="00B578FB" w:rsidP="00195435">
      <w:pPr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dalszej aktywizacji studentów do wypełniania ankiet oceniających nauczycieli a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kademickich drogą elektroniczną,</w:t>
      </w:r>
    </w:p>
    <w:p w:rsidR="00B578FB" w:rsidRDefault="00B578FB" w:rsidP="00195435">
      <w:pPr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Rozwój procesu umiędzynarodowienia poprzez wprowadzanie przedmiotów do wyboru w języku angielskim na wszystkich kierunkach studiów na Wydziale Nauk o Zdrowiu oraz zawieranie nowych 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umów w ramach programu Erasmus+,</w:t>
      </w:r>
    </w:p>
    <w:p w:rsidR="00B578FB" w:rsidRDefault="00B578FB" w:rsidP="00195435">
      <w:pPr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Dalsze zwiększanie liczby przeprowadzanych hospitacji zajęć dydaktycznych, w szczególności wśród samodzielnych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pracowników naukowych Wydziału,</w:t>
      </w:r>
    </w:p>
    <w:p w:rsidR="00B578FB" w:rsidRDefault="00B578FB" w:rsidP="00195435">
      <w:pPr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Utworzenie grupy roboczej na kierunku Biostatystyka Wydziałowego Zespołu ds. Zapewnienia i D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>oskonalenia Jakości Kształcenia,</w:t>
      </w:r>
    </w:p>
    <w:p w:rsidR="00B578FB" w:rsidRDefault="00B578FB" w:rsidP="00195435">
      <w:pPr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Dalsze doposażanie zasobów Biblioteki UMB w podręczniki z dziedziny nauk o zdrowiu zgodnie z sugestiami</w:t>
      </w:r>
      <w:r w:rsidR="0086369E">
        <w:rPr>
          <w:rFonts w:ascii="Times New Roman" w:eastAsia="Times New Roman" w:hAnsi="Times New Roman"/>
          <w:sz w:val="24"/>
          <w:szCs w:val="24"/>
          <w:lang w:eastAsia="pl-PL"/>
        </w:rPr>
        <w:t xml:space="preserve"> studentów i kadry dydaktycznej,</w:t>
      </w:r>
    </w:p>
    <w:p w:rsidR="00B578FB" w:rsidRPr="00B578FB" w:rsidRDefault="00B578FB" w:rsidP="00195435">
      <w:pPr>
        <w:numPr>
          <w:ilvl w:val="0"/>
          <w:numId w:val="2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Poprawa warunków ergonomicznych w miejscu odbywania zajęć, np. wymiana krzeseł, wygospodarowanie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dydaktycznych w jednostkach Wydziału zlokalizowanych w UDSK.</w:t>
      </w:r>
    </w:p>
    <w:p w:rsidR="00B1012C" w:rsidRDefault="00B1012C" w:rsidP="0014658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58F" w:rsidRPr="001A1B44" w:rsidRDefault="0014658F" w:rsidP="0014658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1B44">
        <w:rPr>
          <w:rFonts w:ascii="Times New Roman" w:eastAsia="Calibri" w:hAnsi="Times New Roman" w:cs="Times New Roman"/>
          <w:b/>
          <w:sz w:val="24"/>
          <w:szCs w:val="24"/>
        </w:rPr>
        <w:t>Prorektor ds. Studenckich:</w:t>
      </w:r>
    </w:p>
    <w:p w:rsidR="00E248F2" w:rsidRDefault="00E248F2" w:rsidP="00E248F2">
      <w:pPr>
        <w:pStyle w:val="default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E248F2" w:rsidRDefault="00E248F2" w:rsidP="00E248F2">
      <w:pPr>
        <w:pStyle w:val="default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248F2">
        <w:rPr>
          <w:color w:val="000000" w:themeColor="text1"/>
        </w:rPr>
        <w:t xml:space="preserve">Uczelnia złożyła wnioski o dofinansowanie realizacji dwóch projektów (oba w trakcie oceny </w:t>
      </w:r>
      <w:proofErr w:type="spellStart"/>
      <w:r w:rsidRPr="00E248F2">
        <w:rPr>
          <w:color w:val="000000" w:themeColor="text1"/>
        </w:rPr>
        <w:t>NCBiR</w:t>
      </w:r>
      <w:proofErr w:type="spellEnd"/>
      <w:r w:rsidRPr="00E248F2">
        <w:rPr>
          <w:color w:val="000000" w:themeColor="text1"/>
        </w:rPr>
        <w:t>):</w:t>
      </w:r>
    </w:p>
    <w:p w:rsidR="00E248F2" w:rsidRDefault="00E248F2" w:rsidP="00195435">
      <w:pPr>
        <w:pStyle w:val="default"/>
        <w:numPr>
          <w:ilvl w:val="0"/>
          <w:numId w:val="38"/>
        </w:numPr>
        <w:spacing w:before="0" w:beforeAutospacing="0" w:after="0" w:afterAutospacing="0" w:line="360" w:lineRule="auto"/>
        <w:ind w:left="426" w:hanging="426"/>
        <w:jc w:val="both"/>
        <w:rPr>
          <w:color w:val="000000" w:themeColor="text1"/>
        </w:rPr>
      </w:pPr>
      <w:r w:rsidRPr="00E248F2">
        <w:rPr>
          <w:color w:val="000000" w:themeColor="text1"/>
        </w:rPr>
        <w:t>Projekt „Zintegrowany Program Kształcenia z wykorzystaniem innowacyjnych metod w zespole stomatologicznym”, którego celem głównym jest poprawa jakości, skuteczności i dostępności oferty edukacyjnej Wydziału Lekarskiego/WL Uniwersytetu Medycznego w Białymstoku (UMB) obejmująca cyfryzację i standaryzację nauczania na kierunkach dentystycznych (kierunki: Higiena Stomatologiczna, Techniki Dentystyczne, Lekarsko-Dentystyczny) oraz dostosowanie ich do potrzeb gospodarki i społeczeństwa.</w:t>
      </w:r>
    </w:p>
    <w:p w:rsidR="00E248F2" w:rsidRPr="00E248F2" w:rsidRDefault="00E248F2" w:rsidP="00195435">
      <w:pPr>
        <w:pStyle w:val="default"/>
        <w:numPr>
          <w:ilvl w:val="0"/>
          <w:numId w:val="38"/>
        </w:numPr>
        <w:spacing w:before="0" w:beforeAutospacing="0" w:after="0" w:afterAutospacing="0" w:line="360" w:lineRule="auto"/>
        <w:ind w:left="426" w:hanging="426"/>
        <w:jc w:val="both"/>
        <w:rPr>
          <w:color w:val="000000" w:themeColor="text1"/>
        </w:rPr>
      </w:pPr>
      <w:r w:rsidRPr="00E248F2">
        <w:rPr>
          <w:color w:val="000000" w:themeColor="text1"/>
        </w:rPr>
        <w:t>Projekt „Mamy POWER - inwestujemy w kompetencje regionu” – celem</w:t>
      </w:r>
      <w:r w:rsidR="00D9702A">
        <w:rPr>
          <w:color w:val="000000" w:themeColor="text1"/>
        </w:rPr>
        <w:t xml:space="preserve"> </w:t>
      </w:r>
      <w:r w:rsidRPr="00E248F2">
        <w:rPr>
          <w:color w:val="000000" w:themeColor="text1"/>
        </w:rPr>
        <w:t>projektu jest poprawa jakości, skuteczności i dostępności oferty edukacyjnej Uniwersytetu Medycznego w Białymstoku (UMB), adresowany do</w:t>
      </w:r>
      <w:r w:rsidR="00D9702A">
        <w:rPr>
          <w:color w:val="000000" w:themeColor="text1"/>
        </w:rPr>
        <w:t xml:space="preserve"> </w:t>
      </w:r>
      <w:r w:rsidRPr="00E248F2">
        <w:rPr>
          <w:color w:val="000000" w:themeColor="text1"/>
        </w:rPr>
        <w:t>429 os.</w:t>
      </w:r>
      <w:r w:rsidR="00D9702A">
        <w:rPr>
          <w:color w:val="000000" w:themeColor="text1"/>
        </w:rPr>
        <w:t xml:space="preserve"> </w:t>
      </w:r>
      <w:r w:rsidRPr="00E248F2">
        <w:rPr>
          <w:color w:val="000000" w:themeColor="text1"/>
        </w:rPr>
        <w:t xml:space="preserve">studentów studiów I </w:t>
      </w:r>
      <w:proofErr w:type="spellStart"/>
      <w:r w:rsidRPr="00E248F2">
        <w:rPr>
          <w:color w:val="000000" w:themeColor="text1"/>
        </w:rPr>
        <w:t>i</w:t>
      </w:r>
      <w:proofErr w:type="spellEnd"/>
      <w:r w:rsidRPr="00E248F2">
        <w:rPr>
          <w:color w:val="000000" w:themeColor="text1"/>
        </w:rPr>
        <w:t xml:space="preserve"> II stopnia oraz jednolitych studiów magisterskich (JSM) na UMB w latach </w:t>
      </w:r>
      <w:proofErr w:type="spellStart"/>
      <w:r w:rsidRPr="00E248F2">
        <w:rPr>
          <w:color w:val="000000" w:themeColor="text1"/>
        </w:rPr>
        <w:t>akad</w:t>
      </w:r>
      <w:proofErr w:type="spellEnd"/>
      <w:r w:rsidRPr="00E248F2">
        <w:rPr>
          <w:color w:val="000000" w:themeColor="text1"/>
        </w:rPr>
        <w:t>. 2019/20-2022/23.</w:t>
      </w:r>
    </w:p>
    <w:p w:rsidR="009B47F3" w:rsidRPr="00AA0422" w:rsidRDefault="009B47F3" w:rsidP="0014658F">
      <w:pPr>
        <w:pStyle w:val="default"/>
        <w:spacing w:before="0" w:beforeAutospacing="0" w:after="0" w:afterAutospacing="0" w:line="360" w:lineRule="auto"/>
        <w:jc w:val="both"/>
        <w:rPr>
          <w:color w:val="FF0000"/>
        </w:rPr>
      </w:pPr>
    </w:p>
    <w:p w:rsidR="0014658F" w:rsidRPr="00A02917" w:rsidRDefault="0014658F" w:rsidP="0014658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917">
        <w:rPr>
          <w:rFonts w:ascii="Times New Roman" w:eastAsia="Calibri" w:hAnsi="Times New Roman" w:cs="Times New Roman"/>
          <w:b/>
          <w:sz w:val="24"/>
          <w:szCs w:val="24"/>
        </w:rPr>
        <w:t>Kanclerz:</w:t>
      </w:r>
    </w:p>
    <w:p w:rsidR="00A02917" w:rsidRPr="00A02917" w:rsidRDefault="00A02917" w:rsidP="00195435">
      <w:pPr>
        <w:pStyle w:val="Akapitzlist"/>
        <w:numPr>
          <w:ilvl w:val="3"/>
          <w:numId w:val="2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A02917">
        <w:rPr>
          <w:rFonts w:ascii="Times New Roman" w:hAnsi="Times New Roman" w:cs="Times New Roman"/>
          <w:sz w:val="24"/>
          <w:szCs w:val="24"/>
        </w:rPr>
        <w:t>ozpocz</w:t>
      </w:r>
      <w:r>
        <w:rPr>
          <w:rFonts w:ascii="Times New Roman" w:hAnsi="Times New Roman" w:cs="Times New Roman"/>
          <w:sz w:val="24"/>
          <w:szCs w:val="24"/>
        </w:rPr>
        <w:t>ęcie remontu elewacji</w:t>
      </w:r>
      <w:r w:rsidRPr="00A02917">
        <w:rPr>
          <w:rFonts w:ascii="Times New Roman" w:hAnsi="Times New Roman" w:cs="Times New Roman"/>
          <w:sz w:val="24"/>
          <w:szCs w:val="24"/>
        </w:rPr>
        <w:t xml:space="preserve">, dachów i systemu wentylacji budynków DS. 2 – działanie przesunięte z poprzedniego roku. </w:t>
      </w:r>
    </w:p>
    <w:p w:rsidR="0014658F" w:rsidRDefault="0014658F" w:rsidP="00A02917">
      <w:pPr>
        <w:spacing w:after="0" w:line="360" w:lineRule="auto"/>
        <w:ind w:left="-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012C" w:rsidRPr="00A02917" w:rsidRDefault="00B1012C" w:rsidP="00A02917">
      <w:pPr>
        <w:spacing w:after="0" w:line="360" w:lineRule="auto"/>
        <w:ind w:left="-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58F" w:rsidRDefault="0014658F" w:rsidP="0014658F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1B44">
        <w:rPr>
          <w:rFonts w:ascii="Times New Roman" w:eastAsia="Calibri" w:hAnsi="Times New Roman" w:cs="Times New Roman"/>
          <w:b/>
          <w:sz w:val="24"/>
          <w:szCs w:val="24"/>
        </w:rPr>
        <w:t>Samorząd Studentów:</w:t>
      </w:r>
    </w:p>
    <w:p w:rsidR="006D796A" w:rsidRDefault="0086369E" w:rsidP="00195435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69E">
        <w:rPr>
          <w:rFonts w:ascii="Times New Roman" w:eastAsia="Calibri" w:hAnsi="Times New Roman" w:cs="Times New Roman"/>
          <w:sz w:val="24"/>
          <w:szCs w:val="24"/>
        </w:rPr>
        <w:t>Promocja systemu ankietyzacji poprzez działania ubiegłoroczne,</w:t>
      </w:r>
    </w:p>
    <w:p w:rsidR="0086369E" w:rsidRDefault="0086369E" w:rsidP="00195435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Przeprowadzenie szkoleń z zakresu praw i obowiązków studenta dla pierwszorocznych studentów,</w:t>
      </w:r>
    </w:p>
    <w:p w:rsidR="0086369E" w:rsidRDefault="0086369E" w:rsidP="00195435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Organizacja spotkań ze starostami w celu poprawy komunikacji oraz uzyskaniu informacji o koniecznych do przeprowadzenia działaniach doskonalących,</w:t>
      </w:r>
    </w:p>
    <w:p w:rsidR="0086369E" w:rsidRDefault="0086369E" w:rsidP="00195435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Organizacja otwartych spotkań ze studentami,</w:t>
      </w:r>
    </w:p>
    <w:p w:rsidR="0086369E" w:rsidRPr="0086369E" w:rsidRDefault="0086369E" w:rsidP="00195435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Wkład w dalszy rozwój Z</w:t>
      </w:r>
      <w:r w:rsidR="00CC619E">
        <w:rPr>
          <w:rFonts w:ascii="Times New Roman" w:eastAsia="Calibri" w:hAnsi="Times New Roman" w:cs="Times New Roman"/>
          <w:sz w:val="24"/>
          <w:szCs w:val="24"/>
        </w:rPr>
        <w:t>integrowanego Informatycznego Systemu Zarządzania Uczelnią poprzez opiniowanie jego pracy.</w:t>
      </w:r>
    </w:p>
    <w:p w:rsidR="0014658F" w:rsidRPr="00AA0422" w:rsidRDefault="0014658F" w:rsidP="0014658F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4658F" w:rsidRPr="00162440" w:rsidRDefault="0014658F" w:rsidP="00697665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4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Dyrektor Biblioteki:</w:t>
      </w:r>
    </w:p>
    <w:p w:rsidR="00697665" w:rsidRPr="00162440" w:rsidRDefault="00697665" w:rsidP="006976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kwotę 40</w:t>
      </w:r>
      <w:r w:rsidRPr="00162440">
        <w:rPr>
          <w:rFonts w:ascii="Times New Roman" w:hAnsi="Times New Roman"/>
          <w:sz w:val="24"/>
          <w:szCs w:val="24"/>
        </w:rPr>
        <w:t xml:space="preserve">0.000 PLN z funduszu dydaktycznego na: </w:t>
      </w:r>
    </w:p>
    <w:p w:rsidR="00697665" w:rsidRPr="00697665" w:rsidRDefault="00697665" w:rsidP="00195435">
      <w:pPr>
        <w:pStyle w:val="Akapitzlist"/>
        <w:numPr>
          <w:ilvl w:val="0"/>
          <w:numId w:val="16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2440">
        <w:rPr>
          <w:rFonts w:ascii="Times New Roman" w:hAnsi="Times New Roman"/>
          <w:sz w:val="24"/>
          <w:szCs w:val="24"/>
        </w:rPr>
        <w:t>prenumeratę czasopism polskich,</w:t>
      </w:r>
    </w:p>
    <w:p w:rsidR="00697665" w:rsidRPr="00162440" w:rsidRDefault="00697665" w:rsidP="00195435">
      <w:pPr>
        <w:pStyle w:val="Akapitzlist"/>
        <w:numPr>
          <w:ilvl w:val="0"/>
          <w:numId w:val="16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2440">
        <w:rPr>
          <w:rFonts w:ascii="Times New Roman" w:hAnsi="Times New Roman"/>
          <w:sz w:val="24"/>
          <w:szCs w:val="24"/>
        </w:rPr>
        <w:t>zakup podręczników i dostęp do baz podręczników elektronicznych,</w:t>
      </w:r>
    </w:p>
    <w:p w:rsidR="00697665" w:rsidRPr="00162440" w:rsidRDefault="00697665" w:rsidP="00195435">
      <w:pPr>
        <w:pStyle w:val="Akapitzlist"/>
        <w:numPr>
          <w:ilvl w:val="0"/>
          <w:numId w:val="16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2440">
        <w:rPr>
          <w:rFonts w:ascii="Times New Roman" w:hAnsi="Times New Roman"/>
          <w:sz w:val="24"/>
          <w:szCs w:val="24"/>
        </w:rPr>
        <w:t xml:space="preserve"> zakup pasków magnetycznych oraz etykiet RFID,</w:t>
      </w:r>
    </w:p>
    <w:p w:rsidR="00697665" w:rsidRPr="00697665" w:rsidRDefault="00697665" w:rsidP="00195435">
      <w:pPr>
        <w:pStyle w:val="Akapitzlist"/>
        <w:numPr>
          <w:ilvl w:val="0"/>
          <w:numId w:val="16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Roczną opłatę za kartotekę </w:t>
      </w:r>
      <w:proofErr w:type="spellStart"/>
      <w:r>
        <w:rPr>
          <w:rFonts w:ascii="Times New Roman" w:hAnsi="Times New Roman"/>
          <w:sz w:val="24"/>
          <w:szCs w:val="24"/>
        </w:rPr>
        <w:t>MeSH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4658F" w:rsidRPr="00AA0422" w:rsidRDefault="0014658F" w:rsidP="0014658F">
      <w:pPr>
        <w:spacing w:after="0" w:line="360" w:lineRule="auto"/>
        <w:contextualSpacing/>
        <w:jc w:val="both"/>
        <w:rPr>
          <w:rFonts w:ascii="Times New Roman" w:hAnsi="Times New Roman"/>
          <w:color w:val="FF0000"/>
        </w:rPr>
      </w:pPr>
    </w:p>
    <w:p w:rsidR="0014658F" w:rsidRPr="001A1B44" w:rsidRDefault="0014658F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1B44">
        <w:rPr>
          <w:rFonts w:ascii="Times New Roman" w:eastAsia="Calibri" w:hAnsi="Times New Roman" w:cs="Times New Roman"/>
          <w:b/>
          <w:sz w:val="24"/>
          <w:szCs w:val="24"/>
        </w:rPr>
        <w:t>Samorząd Doktorantów:</w:t>
      </w:r>
    </w:p>
    <w:p w:rsidR="0014658F" w:rsidRDefault="00E248F2" w:rsidP="00195435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48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Przeprowadzenie kampanii informacyjnej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zakresie ankietyzacji zajęć dydaktycznych w środowisku doktorantów,</w:t>
      </w:r>
    </w:p>
    <w:p w:rsidR="00E248F2" w:rsidRDefault="00E248F2" w:rsidP="00195435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Przeprowadzenie kampanii informacyjnej w zakresie możliwości pozyskiwania stypendiów, środków finansowych na prowadzenie badań naukowych w środowisku doktorantów,</w:t>
      </w:r>
    </w:p>
    <w:p w:rsidR="00E248F2" w:rsidRDefault="00E248F2" w:rsidP="00195435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Prowadzenie profilu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facebook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poświęconego działalności Samorządu Doktorantów UMB,</w:t>
      </w:r>
    </w:p>
    <w:p w:rsidR="00E248F2" w:rsidRDefault="00E248F2" w:rsidP="00195435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Monitorowanie spraw i problemów związanych z programem kształcenia zgłaszanych przez doktorantów do Samorządu,</w:t>
      </w:r>
    </w:p>
    <w:p w:rsidR="00E248F2" w:rsidRDefault="00E248F2" w:rsidP="00195435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Próba zorganizowania zajęć dodatkowych dla doktorantów np. języka angielskiego czy zajęć informatycznych (głównie z zakresu statystyki),</w:t>
      </w:r>
    </w:p>
    <w:p w:rsidR="00E248F2" w:rsidRPr="00EC362C" w:rsidRDefault="00E248F2" w:rsidP="00195435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48F2">
        <w:rPr>
          <w:rFonts w:ascii="Times New Roman" w:eastAsia="Calibri" w:hAnsi="Times New Roman" w:cs="Times New Roman"/>
          <w:sz w:val="24"/>
          <w:szCs w:val="24"/>
        </w:rPr>
        <w:t>Udział w pracach Uczelnianego Zespołu ds. Zapewnienia i Doskonalenia Jakości Kształcenia Uniwer</w:t>
      </w:r>
      <w:r w:rsidR="00EC362C">
        <w:rPr>
          <w:rFonts w:ascii="Times New Roman" w:eastAsia="Calibri" w:hAnsi="Times New Roman" w:cs="Times New Roman"/>
          <w:sz w:val="24"/>
          <w:szCs w:val="24"/>
        </w:rPr>
        <w:t>sytetu Medycznego w Białymstoku,</w:t>
      </w:r>
    </w:p>
    <w:p w:rsidR="00E248F2" w:rsidRPr="00EC362C" w:rsidRDefault="00E248F2" w:rsidP="00195435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362C">
        <w:rPr>
          <w:rFonts w:ascii="Times New Roman" w:hAnsi="Times New Roman" w:cs="Times New Roman"/>
          <w:sz w:val="24"/>
          <w:szCs w:val="24"/>
        </w:rPr>
        <w:t>Udział w pracach Krajowej Reprezentacji Doktorantów oraz Doktoranckiego Forum Uczelni Medycznych w celu wymiany doświadczeń pomiędzy jednostkami prowadzącymi studia III stopnia w Polsce.</w:t>
      </w:r>
    </w:p>
    <w:p w:rsidR="00EC362C" w:rsidRPr="00EC362C" w:rsidRDefault="00EC362C" w:rsidP="00EC362C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4658F" w:rsidRPr="005863B0" w:rsidRDefault="0014658F" w:rsidP="0014658F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63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Uczelniany Zespół ds. Zapewnienia i Doskonalenia Jakości Kształcenia:</w:t>
      </w:r>
    </w:p>
    <w:p w:rsidR="0014658F" w:rsidRPr="00AA0422" w:rsidRDefault="0014658F" w:rsidP="0014658F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4658F" w:rsidRPr="00AA0422" w:rsidRDefault="0085292D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7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Weryfikacja Regulaminu Działania Systemu Zapewnienia i Doskonalenia Jakości Kształcenia UMB pod kątem dostosowania</w:t>
      </w:r>
      <w:r w:rsidR="00E84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Ustawy 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rawo o Szkolnictwie Wyższym i Nauce.</w:t>
      </w:r>
    </w:p>
    <w:p w:rsidR="0014658F" w:rsidRPr="00AA0422" w:rsidRDefault="0014658F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7DC7" w:rsidRDefault="003F7DC7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7DC7" w:rsidRDefault="003F7DC7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7DC7" w:rsidRDefault="003F7DC7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7DC7" w:rsidRDefault="003F7DC7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E112C">
        <w:rPr>
          <w:rFonts w:ascii="Times New Roman" w:eastAsia="Calibri" w:hAnsi="Times New Roman" w:cs="Times New Roman"/>
          <w:sz w:val="24"/>
          <w:szCs w:val="24"/>
        </w:rPr>
        <w:lastRenderedPageBreak/>
        <w:t>Raport został zatwierdzony przez Uczelniany Zespół ds. Zapewnienia i Doskonalenia Jakości Kształcenia UMB w składzie: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- Przewodnicząca - prof. dr hab. Barbara Mroczko ……………………………………………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- Prorektor ds. Studentów – prof. dr hab. Adrian Chabowski ………………………………….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Przedstawiciele nauczycieli akademickich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Wydział Farmaceutyczny: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- prof. dr hab. Ewa Jabłońska …………………………………………………………………...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-</w:t>
      </w: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 dr hab. Renata Markiewicz-Żukowska ………………………………………………………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 xml:space="preserve">- dr Marek </w:t>
      </w:r>
      <w:proofErr w:type="spellStart"/>
      <w:r w:rsidRPr="00CE112C">
        <w:rPr>
          <w:rFonts w:ascii="Times New Roman" w:hAnsi="Times New Roman" w:cs="Times New Roman"/>
          <w:sz w:val="24"/>
          <w:szCs w:val="24"/>
        </w:rPr>
        <w:t>Niczyporuk</w:t>
      </w:r>
      <w:proofErr w:type="spellEnd"/>
      <w:r w:rsidRPr="00CE11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Wydział Lekarski: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t>- prof. dr hab. Barbara Głowińska-Olszewska …………………………………………………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- prof. dr hab. Ewa Olszewska ………………………………………………………………….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- dr hab. Agnieszka </w:t>
      </w:r>
      <w:proofErr w:type="spellStart"/>
      <w:r w:rsidRPr="00CE112C">
        <w:rPr>
          <w:rFonts w:ascii="Times New Roman" w:eastAsia="Calibri" w:hAnsi="Times New Roman" w:cs="Times New Roman"/>
          <w:sz w:val="24"/>
          <w:szCs w:val="24"/>
        </w:rPr>
        <w:t>Błachnio</w:t>
      </w:r>
      <w:proofErr w:type="spellEnd"/>
      <w:r w:rsidRPr="00CE112C">
        <w:rPr>
          <w:rFonts w:ascii="Times New Roman" w:eastAsia="Calibri" w:hAnsi="Times New Roman" w:cs="Times New Roman"/>
          <w:sz w:val="24"/>
          <w:szCs w:val="24"/>
        </w:rPr>
        <w:t>-Zabielska ………………………………………………………..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Wydział Nauk o Zdrowiu: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- prof. dr hab. Małgorzata </w:t>
      </w:r>
      <w:proofErr w:type="spellStart"/>
      <w:r w:rsidRPr="00CE112C">
        <w:rPr>
          <w:rFonts w:ascii="Times New Roman" w:eastAsia="Calibri" w:hAnsi="Times New Roman" w:cs="Times New Roman"/>
          <w:sz w:val="24"/>
          <w:szCs w:val="24"/>
        </w:rPr>
        <w:t>Mrugacz</w:t>
      </w:r>
      <w:proofErr w:type="spellEnd"/>
      <w:r w:rsidRPr="00CE112C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- prof. dr hab. Alicja Wasiluk …………………………………………………………………..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 xml:space="preserve">- dr hab. Zyta </w:t>
      </w:r>
      <w:proofErr w:type="spellStart"/>
      <w:r w:rsidRPr="00CE112C">
        <w:rPr>
          <w:rFonts w:ascii="Times New Roman" w:hAnsi="Times New Roman" w:cs="Times New Roman"/>
          <w:sz w:val="24"/>
          <w:szCs w:val="24"/>
        </w:rPr>
        <w:t>Wojszel</w:t>
      </w:r>
      <w:proofErr w:type="spellEnd"/>
      <w:r w:rsidRPr="00CE112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 xml:space="preserve">Przedstawiciele studentów 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Wydział Farmaceutyczny:</w:t>
      </w:r>
    </w:p>
    <w:p w:rsidR="0014658F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Agata Woroniecka</w:t>
      </w:r>
      <w:r w:rsidRPr="00CE11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Katarzyna Kalinowska ……………………………………………………………………….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Wydział Lekarski: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 xml:space="preserve">- Jakub </w:t>
      </w:r>
      <w:proofErr w:type="spellStart"/>
      <w:r w:rsidRPr="00CE112C">
        <w:rPr>
          <w:rFonts w:ascii="Times New Roman" w:hAnsi="Times New Roman" w:cs="Times New Roman"/>
          <w:sz w:val="24"/>
          <w:szCs w:val="24"/>
        </w:rPr>
        <w:t>Iżycki-Herman</w:t>
      </w:r>
      <w:proofErr w:type="spellEnd"/>
      <w:r w:rsidRPr="00CE112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- Mateusz Wojciech Grochowski………………………………………………………………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Wydział Nauk o Zdrowiu:</w:t>
      </w:r>
    </w:p>
    <w:p w:rsidR="0014658F" w:rsidRPr="00FD419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9C">
        <w:rPr>
          <w:rFonts w:ascii="Times New Roman" w:hAnsi="Times New Roman" w:cs="Times New Roman"/>
          <w:sz w:val="24"/>
          <w:szCs w:val="24"/>
        </w:rPr>
        <w:t>- Patrycja Zapolska………………………………………………………………………………</w:t>
      </w:r>
    </w:p>
    <w:p w:rsidR="0014658F" w:rsidRPr="00FD419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9C">
        <w:rPr>
          <w:rFonts w:ascii="Times New Roman" w:hAnsi="Times New Roman" w:cs="Times New Roman"/>
          <w:sz w:val="24"/>
          <w:szCs w:val="24"/>
        </w:rPr>
        <w:t>- Karolina Kuch………………………………………………………………………………….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Przedstawiciele Doktorantów: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Wydział Far</w:t>
      </w:r>
      <w:r>
        <w:rPr>
          <w:rFonts w:ascii="Times New Roman" w:hAnsi="Times New Roman" w:cs="Times New Roman"/>
          <w:sz w:val="24"/>
          <w:szCs w:val="24"/>
        </w:rPr>
        <w:t xml:space="preserve">maceutyczny – mgr Krystyna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Grom</w:t>
      </w:r>
      <w:r w:rsidRPr="00CE112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E112C">
        <w:rPr>
          <w:rFonts w:ascii="Times New Roman" w:hAnsi="Times New Roman" w:cs="Times New Roman"/>
          <w:sz w:val="24"/>
          <w:szCs w:val="24"/>
        </w:rPr>
        <w:t>wska</w:t>
      </w:r>
      <w:proofErr w:type="spellEnd"/>
      <w:r w:rsidRPr="00CE112C">
        <w:rPr>
          <w:rFonts w:ascii="Times New Roman" w:hAnsi="Times New Roman" w:cs="Times New Roman"/>
          <w:sz w:val="24"/>
          <w:szCs w:val="24"/>
        </w:rPr>
        <w:t>-Kępka……………………………….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Lekarski – lek.</w:t>
      </w:r>
      <w:r w:rsidRPr="00CE112C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Pr="00CE112C">
        <w:rPr>
          <w:rFonts w:ascii="Times New Roman" w:hAnsi="Times New Roman" w:cs="Times New Roman"/>
          <w:sz w:val="24"/>
          <w:szCs w:val="24"/>
        </w:rPr>
        <w:t>Krentowska</w:t>
      </w:r>
      <w:proofErr w:type="spellEnd"/>
      <w:r w:rsidRPr="00CE112C"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Wydział Nauk o Zdrowiu - mgr Magda Orzechowska…...……………………………………..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Przedstawiciel Konsultantów Wojewódzkich: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- prof. dr hab. Joanna Zajkowska ……………………………………………………………..</w:t>
      </w:r>
    </w:p>
    <w:p w:rsidR="0014658F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lastRenderedPageBreak/>
        <w:t>Przedstawiciele Interesariuszy Zewnętrznych: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112C">
        <w:rPr>
          <w:rFonts w:ascii="Times New Roman" w:hAnsi="Times New Roman" w:cs="Times New Roman"/>
          <w:sz w:val="24"/>
          <w:szCs w:val="24"/>
        </w:rPr>
        <w:t>mgr Marek Karp</w:t>
      </w:r>
      <w:r>
        <w:rPr>
          <w:rFonts w:ascii="Times New Roman" w:hAnsi="Times New Roman" w:cs="Times New Roman"/>
          <w:sz w:val="24"/>
          <w:szCs w:val="24"/>
        </w:rPr>
        <w:t xml:space="preserve"> - Dyrektor</w:t>
      </w:r>
      <w:r w:rsidRPr="00CE112C">
        <w:rPr>
          <w:rFonts w:ascii="Times New Roman" w:hAnsi="Times New Roman" w:cs="Times New Roman"/>
          <w:sz w:val="24"/>
          <w:szCs w:val="24"/>
        </w:rPr>
        <w:t xml:space="preserve"> Uniwersyteckiego Szpitala Klinicznego w Białymstoku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D9702A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4658F" w:rsidRPr="00DA3126" w:rsidRDefault="00D9702A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658F" w:rsidRPr="00DA3126">
        <w:rPr>
          <w:rFonts w:ascii="Times New Roman" w:hAnsi="Times New Roman" w:cs="Times New Roman"/>
          <w:sz w:val="24"/>
          <w:szCs w:val="24"/>
        </w:rPr>
        <w:t>mgr Elżbieta Sienkiewicz – Zastępca Dyrektora ds. Pielęgniarstwa Uniwersyteckiego Dziecięcego Szpitala Klinicznego w Białymstoku …</w:t>
      </w:r>
      <w:r w:rsidR="0014658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Osoby wskazane przez Rektora: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2C">
        <w:rPr>
          <w:rFonts w:ascii="Times New Roman" w:hAnsi="Times New Roman" w:cs="Times New Roman"/>
          <w:sz w:val="24"/>
          <w:szCs w:val="24"/>
        </w:rPr>
        <w:t>- dr Olga Martyna Koper</w:t>
      </w:r>
      <w:r w:rsidR="00B1012C">
        <w:rPr>
          <w:rFonts w:ascii="Times New Roman" w:hAnsi="Times New Roman" w:cs="Times New Roman"/>
          <w:sz w:val="24"/>
          <w:szCs w:val="24"/>
        </w:rPr>
        <w:t>-Lenkiewicz</w:t>
      </w:r>
      <w:r w:rsidRPr="00CE112C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4658F" w:rsidRPr="00CE112C" w:rsidRDefault="00320852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 Agnieszka </w:t>
      </w:r>
      <w:r w:rsidR="0014658F" w:rsidRPr="00CE112C">
        <w:rPr>
          <w:rFonts w:ascii="Times New Roman" w:hAnsi="Times New Roman" w:cs="Times New Roman"/>
          <w:sz w:val="24"/>
          <w:szCs w:val="24"/>
        </w:rPr>
        <w:t>Kulczyńska-</w:t>
      </w:r>
      <w:proofErr w:type="spellStart"/>
      <w:r w:rsidR="0014658F" w:rsidRPr="00CE112C">
        <w:rPr>
          <w:rFonts w:ascii="Times New Roman" w:hAnsi="Times New Roman" w:cs="Times New Roman"/>
          <w:sz w:val="24"/>
          <w:szCs w:val="24"/>
        </w:rPr>
        <w:t>Przybik</w:t>
      </w:r>
      <w:proofErr w:type="spellEnd"/>
      <w:r w:rsidR="0014658F" w:rsidRPr="00CE112C">
        <w:rPr>
          <w:rFonts w:ascii="Times New Roman" w:hAnsi="Times New Roman" w:cs="Times New Roman"/>
          <w:sz w:val="24"/>
          <w:szCs w:val="24"/>
        </w:rPr>
        <w:t xml:space="preserve"> </w:t>
      </w:r>
      <w:r w:rsidR="0014658F">
        <w:rPr>
          <w:rFonts w:ascii="Times New Roman" w:hAnsi="Times New Roman" w:cs="Times New Roman"/>
          <w:sz w:val="24"/>
          <w:szCs w:val="24"/>
        </w:rPr>
        <w:t>(urlop macierzyński)……</w:t>
      </w:r>
      <w:r w:rsidR="0014658F" w:rsidRPr="00CE112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9702A">
        <w:rPr>
          <w:rFonts w:ascii="Times New Roman" w:hAnsi="Times New Roman" w:cs="Times New Roman"/>
          <w:sz w:val="24"/>
          <w:szCs w:val="24"/>
        </w:rPr>
        <w:t>...</w:t>
      </w:r>
    </w:p>
    <w:p w:rsidR="0014658F" w:rsidRPr="00CE112C" w:rsidRDefault="0014658F" w:rsidP="0014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58F" w:rsidRDefault="0014658F" w:rsidP="0014658F"/>
    <w:p w:rsidR="00DB3C52" w:rsidRDefault="00DB3C52"/>
    <w:sectPr w:rsidR="00DB3C52" w:rsidSect="00212A82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11" w:rsidRDefault="00A40D11">
      <w:pPr>
        <w:spacing w:after="0" w:line="240" w:lineRule="auto"/>
      </w:pPr>
      <w:r>
        <w:separator/>
      </w:r>
    </w:p>
  </w:endnote>
  <w:endnote w:type="continuationSeparator" w:id="0">
    <w:p w:rsidR="00A40D11" w:rsidRDefault="00A4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77288"/>
      <w:docPartObj>
        <w:docPartGallery w:val="Page Numbers (Bottom of Page)"/>
        <w:docPartUnique/>
      </w:docPartObj>
    </w:sdtPr>
    <w:sdtEndPr/>
    <w:sdtContent>
      <w:p w:rsidR="00796F84" w:rsidRDefault="00796F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C7">
          <w:rPr>
            <w:noProof/>
          </w:rPr>
          <w:t>41</w:t>
        </w:r>
        <w:r>
          <w:fldChar w:fldCharType="end"/>
        </w:r>
      </w:p>
    </w:sdtContent>
  </w:sdt>
  <w:p w:rsidR="00796F84" w:rsidRDefault="00796F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11" w:rsidRDefault="00A40D11">
      <w:pPr>
        <w:spacing w:after="0" w:line="240" w:lineRule="auto"/>
      </w:pPr>
      <w:r>
        <w:separator/>
      </w:r>
    </w:p>
  </w:footnote>
  <w:footnote w:type="continuationSeparator" w:id="0">
    <w:p w:rsidR="00A40D11" w:rsidRDefault="00A4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E503EE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57A9C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BE7C79"/>
    <w:multiLevelType w:val="hybridMultilevel"/>
    <w:tmpl w:val="DFB49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10623"/>
    <w:multiLevelType w:val="multilevel"/>
    <w:tmpl w:val="1CB4AA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8DD498D"/>
    <w:multiLevelType w:val="hybridMultilevel"/>
    <w:tmpl w:val="1AD8555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0DC"/>
    <w:multiLevelType w:val="hybridMultilevel"/>
    <w:tmpl w:val="BD68D2E0"/>
    <w:lvl w:ilvl="0" w:tplc="5CBE6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B0A94"/>
    <w:multiLevelType w:val="hybridMultilevel"/>
    <w:tmpl w:val="2E8E6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1792C"/>
    <w:multiLevelType w:val="hybridMultilevel"/>
    <w:tmpl w:val="B0DC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33028"/>
    <w:multiLevelType w:val="hybridMultilevel"/>
    <w:tmpl w:val="564A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95731"/>
    <w:multiLevelType w:val="hybridMultilevel"/>
    <w:tmpl w:val="A88CB5B2"/>
    <w:lvl w:ilvl="0" w:tplc="02AE0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50DAB"/>
    <w:multiLevelType w:val="hybridMultilevel"/>
    <w:tmpl w:val="E08877F4"/>
    <w:lvl w:ilvl="0" w:tplc="47B8DC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7073"/>
    <w:multiLevelType w:val="hybridMultilevel"/>
    <w:tmpl w:val="5DD04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4368E"/>
    <w:multiLevelType w:val="hybridMultilevel"/>
    <w:tmpl w:val="BAC49E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492E"/>
    <w:multiLevelType w:val="hybridMultilevel"/>
    <w:tmpl w:val="026C34B8"/>
    <w:lvl w:ilvl="0" w:tplc="BF281684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9A5"/>
    <w:multiLevelType w:val="hybridMultilevel"/>
    <w:tmpl w:val="98187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1A8C"/>
    <w:multiLevelType w:val="hybridMultilevel"/>
    <w:tmpl w:val="BE58BDE0"/>
    <w:lvl w:ilvl="0" w:tplc="AC641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00A9"/>
    <w:multiLevelType w:val="hybridMultilevel"/>
    <w:tmpl w:val="05285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00AAA"/>
    <w:multiLevelType w:val="hybridMultilevel"/>
    <w:tmpl w:val="37FC2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F241F"/>
    <w:multiLevelType w:val="hybridMultilevel"/>
    <w:tmpl w:val="1A52225A"/>
    <w:lvl w:ilvl="0" w:tplc="2350020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9" w15:restartNumberingAfterBreak="0">
    <w:nsid w:val="3D3D1DA7"/>
    <w:multiLevelType w:val="hybridMultilevel"/>
    <w:tmpl w:val="5D3C5DEA"/>
    <w:lvl w:ilvl="0" w:tplc="3C5CE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E2684"/>
    <w:multiLevelType w:val="multilevel"/>
    <w:tmpl w:val="717405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FC71C5"/>
    <w:multiLevelType w:val="hybridMultilevel"/>
    <w:tmpl w:val="FD72C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97628"/>
    <w:multiLevelType w:val="hybridMultilevel"/>
    <w:tmpl w:val="586C8230"/>
    <w:lvl w:ilvl="0" w:tplc="8AD2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926DD"/>
    <w:multiLevelType w:val="hybridMultilevel"/>
    <w:tmpl w:val="60AC133A"/>
    <w:lvl w:ilvl="0" w:tplc="8AD2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F0EB5"/>
    <w:multiLevelType w:val="hybridMultilevel"/>
    <w:tmpl w:val="41F0FAA4"/>
    <w:lvl w:ilvl="0" w:tplc="E9145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16C0D"/>
    <w:multiLevelType w:val="hybridMultilevel"/>
    <w:tmpl w:val="8CBC9528"/>
    <w:lvl w:ilvl="0" w:tplc="8AD2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77ABF"/>
    <w:multiLevelType w:val="hybridMultilevel"/>
    <w:tmpl w:val="B8B4529A"/>
    <w:lvl w:ilvl="0" w:tplc="4328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4FC6"/>
    <w:multiLevelType w:val="hybridMultilevel"/>
    <w:tmpl w:val="B68A7BA2"/>
    <w:lvl w:ilvl="0" w:tplc="5C3A8F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5F63"/>
    <w:multiLevelType w:val="hybridMultilevel"/>
    <w:tmpl w:val="A8E2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C4D0D"/>
    <w:multiLevelType w:val="hybridMultilevel"/>
    <w:tmpl w:val="61880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83DCF"/>
    <w:multiLevelType w:val="hybridMultilevel"/>
    <w:tmpl w:val="D040A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20B2C"/>
    <w:multiLevelType w:val="hybridMultilevel"/>
    <w:tmpl w:val="BFC69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D03912"/>
    <w:multiLevelType w:val="hybridMultilevel"/>
    <w:tmpl w:val="514AE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56B8C"/>
    <w:multiLevelType w:val="hybridMultilevel"/>
    <w:tmpl w:val="32D465E8"/>
    <w:lvl w:ilvl="0" w:tplc="E048BFA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54EE5"/>
    <w:multiLevelType w:val="hybridMultilevel"/>
    <w:tmpl w:val="DDAC9C86"/>
    <w:lvl w:ilvl="0" w:tplc="2646AB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F6218"/>
    <w:multiLevelType w:val="hybridMultilevel"/>
    <w:tmpl w:val="108C3C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023AF"/>
    <w:multiLevelType w:val="hybridMultilevel"/>
    <w:tmpl w:val="C24C66EC"/>
    <w:lvl w:ilvl="0" w:tplc="346C99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52BA33F0">
      <w:numFmt w:val="bullet"/>
      <w:lvlText w:val="•"/>
      <w:lvlJc w:val="left"/>
      <w:pPr>
        <w:ind w:left="1440" w:hanging="720"/>
      </w:pPr>
      <w:rPr>
        <w:rFonts w:ascii="Calibri" w:eastAsia="Times New Roman" w:hAnsi="Calibri" w:cs="Arial" w:hint="default"/>
      </w:rPr>
    </w:lvl>
    <w:lvl w:ilvl="2" w:tplc="D108A39A">
      <w:start w:val="1"/>
      <w:numFmt w:val="upperRoman"/>
      <w:lvlText w:val="%3."/>
      <w:lvlJc w:val="left"/>
      <w:pPr>
        <w:ind w:left="2340" w:hanging="720"/>
      </w:pPr>
      <w:rPr>
        <w:rFonts w:cs="Arial" w:hint="default"/>
      </w:rPr>
    </w:lvl>
    <w:lvl w:ilvl="3" w:tplc="0A0A8CDE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C32BD"/>
    <w:multiLevelType w:val="hybridMultilevel"/>
    <w:tmpl w:val="865C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058E0"/>
    <w:multiLevelType w:val="hybridMultilevel"/>
    <w:tmpl w:val="53266C86"/>
    <w:lvl w:ilvl="0" w:tplc="E4BA38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20"/>
  </w:num>
  <w:num w:numId="5">
    <w:abstractNumId w:val="18"/>
  </w:num>
  <w:num w:numId="6">
    <w:abstractNumId w:val="31"/>
  </w:num>
  <w:num w:numId="7">
    <w:abstractNumId w:val="14"/>
  </w:num>
  <w:num w:numId="8">
    <w:abstractNumId w:val="21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  <w:num w:numId="19">
    <w:abstractNumId w:val="26"/>
  </w:num>
  <w:num w:numId="20">
    <w:abstractNumId w:val="29"/>
  </w:num>
  <w:num w:numId="21">
    <w:abstractNumId w:val="17"/>
  </w:num>
  <w:num w:numId="22">
    <w:abstractNumId w:val="13"/>
  </w:num>
  <w:num w:numId="23">
    <w:abstractNumId w:val="36"/>
  </w:num>
  <w:num w:numId="24">
    <w:abstractNumId w:val="19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5"/>
  </w:num>
  <w:num w:numId="28">
    <w:abstractNumId w:val="7"/>
  </w:num>
  <w:num w:numId="29">
    <w:abstractNumId w:val="28"/>
  </w:num>
  <w:num w:numId="30">
    <w:abstractNumId w:val="16"/>
  </w:num>
  <w:num w:numId="31">
    <w:abstractNumId w:val="27"/>
  </w:num>
  <w:num w:numId="32">
    <w:abstractNumId w:val="30"/>
  </w:num>
  <w:num w:numId="33">
    <w:abstractNumId w:val="37"/>
  </w:num>
  <w:num w:numId="34">
    <w:abstractNumId w:val="25"/>
  </w:num>
  <w:num w:numId="35">
    <w:abstractNumId w:val="22"/>
  </w:num>
  <w:num w:numId="36">
    <w:abstractNumId w:val="38"/>
  </w:num>
  <w:num w:numId="37">
    <w:abstractNumId w:val="23"/>
  </w:num>
  <w:num w:numId="38">
    <w:abstractNumId w:val="33"/>
  </w:num>
  <w:num w:numId="3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8F"/>
    <w:rsid w:val="0000105F"/>
    <w:rsid w:val="00022075"/>
    <w:rsid w:val="000365EA"/>
    <w:rsid w:val="00045BD2"/>
    <w:rsid w:val="00047070"/>
    <w:rsid w:val="000540CD"/>
    <w:rsid w:val="000832A7"/>
    <w:rsid w:val="000A25E4"/>
    <w:rsid w:val="000E3D8B"/>
    <w:rsid w:val="000F070C"/>
    <w:rsid w:val="000F116F"/>
    <w:rsid w:val="00116C89"/>
    <w:rsid w:val="001231AA"/>
    <w:rsid w:val="00123CC5"/>
    <w:rsid w:val="0014658F"/>
    <w:rsid w:val="00162440"/>
    <w:rsid w:val="0017199A"/>
    <w:rsid w:val="00195435"/>
    <w:rsid w:val="001A1B44"/>
    <w:rsid w:val="001A4496"/>
    <w:rsid w:val="001B16BF"/>
    <w:rsid w:val="001C1188"/>
    <w:rsid w:val="001E2098"/>
    <w:rsid w:val="002011FA"/>
    <w:rsid w:val="00212A82"/>
    <w:rsid w:val="002765BF"/>
    <w:rsid w:val="00290C5B"/>
    <w:rsid w:val="0029152D"/>
    <w:rsid w:val="00292A67"/>
    <w:rsid w:val="002C123B"/>
    <w:rsid w:val="00311B5A"/>
    <w:rsid w:val="0031582B"/>
    <w:rsid w:val="00320852"/>
    <w:rsid w:val="00325757"/>
    <w:rsid w:val="00356BB8"/>
    <w:rsid w:val="00360ABD"/>
    <w:rsid w:val="003F268B"/>
    <w:rsid w:val="003F4BFA"/>
    <w:rsid w:val="003F7DC7"/>
    <w:rsid w:val="00416307"/>
    <w:rsid w:val="00437061"/>
    <w:rsid w:val="00437464"/>
    <w:rsid w:val="00442E21"/>
    <w:rsid w:val="00471D5C"/>
    <w:rsid w:val="00481953"/>
    <w:rsid w:val="004A456F"/>
    <w:rsid w:val="004C6226"/>
    <w:rsid w:val="004D58B4"/>
    <w:rsid w:val="004F338A"/>
    <w:rsid w:val="0050018E"/>
    <w:rsid w:val="00520B7C"/>
    <w:rsid w:val="00521821"/>
    <w:rsid w:val="00527D47"/>
    <w:rsid w:val="00542817"/>
    <w:rsid w:val="0056778F"/>
    <w:rsid w:val="00572C8E"/>
    <w:rsid w:val="005863B0"/>
    <w:rsid w:val="005971B7"/>
    <w:rsid w:val="005B673D"/>
    <w:rsid w:val="00624F35"/>
    <w:rsid w:val="00626C1A"/>
    <w:rsid w:val="00644CCD"/>
    <w:rsid w:val="00662017"/>
    <w:rsid w:val="0066529C"/>
    <w:rsid w:val="006805A3"/>
    <w:rsid w:val="006965CB"/>
    <w:rsid w:val="00697665"/>
    <w:rsid w:val="006D796A"/>
    <w:rsid w:val="006E63B2"/>
    <w:rsid w:val="007124EA"/>
    <w:rsid w:val="00724F7D"/>
    <w:rsid w:val="00756CFC"/>
    <w:rsid w:val="007606DA"/>
    <w:rsid w:val="00764CD7"/>
    <w:rsid w:val="00772A07"/>
    <w:rsid w:val="00796F84"/>
    <w:rsid w:val="007C383D"/>
    <w:rsid w:val="007E58E3"/>
    <w:rsid w:val="007F06CE"/>
    <w:rsid w:val="007F4D57"/>
    <w:rsid w:val="00825CFE"/>
    <w:rsid w:val="008337E5"/>
    <w:rsid w:val="00841B46"/>
    <w:rsid w:val="008523B9"/>
    <w:rsid w:val="0085292D"/>
    <w:rsid w:val="0086369E"/>
    <w:rsid w:val="00882322"/>
    <w:rsid w:val="00883E5D"/>
    <w:rsid w:val="008945A5"/>
    <w:rsid w:val="0089733A"/>
    <w:rsid w:val="008A6495"/>
    <w:rsid w:val="008C106D"/>
    <w:rsid w:val="008D293D"/>
    <w:rsid w:val="008D76C2"/>
    <w:rsid w:val="008D7BE1"/>
    <w:rsid w:val="008E36FF"/>
    <w:rsid w:val="008F498C"/>
    <w:rsid w:val="00905DEE"/>
    <w:rsid w:val="0093723E"/>
    <w:rsid w:val="00937AF6"/>
    <w:rsid w:val="00942C7B"/>
    <w:rsid w:val="00945862"/>
    <w:rsid w:val="00954D52"/>
    <w:rsid w:val="00960D2F"/>
    <w:rsid w:val="009648C2"/>
    <w:rsid w:val="009A0F28"/>
    <w:rsid w:val="009B2F8D"/>
    <w:rsid w:val="009B47F3"/>
    <w:rsid w:val="009B50EF"/>
    <w:rsid w:val="009E2B74"/>
    <w:rsid w:val="009E796B"/>
    <w:rsid w:val="009F3BA3"/>
    <w:rsid w:val="00A02917"/>
    <w:rsid w:val="00A050A2"/>
    <w:rsid w:val="00A0593B"/>
    <w:rsid w:val="00A27281"/>
    <w:rsid w:val="00A30287"/>
    <w:rsid w:val="00A40D11"/>
    <w:rsid w:val="00A91AE0"/>
    <w:rsid w:val="00AA0422"/>
    <w:rsid w:val="00B1012C"/>
    <w:rsid w:val="00B31A03"/>
    <w:rsid w:val="00B5033B"/>
    <w:rsid w:val="00B578FB"/>
    <w:rsid w:val="00B61F9D"/>
    <w:rsid w:val="00B77601"/>
    <w:rsid w:val="00B77EB1"/>
    <w:rsid w:val="00BB4646"/>
    <w:rsid w:val="00BB5893"/>
    <w:rsid w:val="00C80132"/>
    <w:rsid w:val="00C9032E"/>
    <w:rsid w:val="00CB2881"/>
    <w:rsid w:val="00CC619E"/>
    <w:rsid w:val="00CE0381"/>
    <w:rsid w:val="00CF6877"/>
    <w:rsid w:val="00D452EB"/>
    <w:rsid w:val="00D5051B"/>
    <w:rsid w:val="00D94D6F"/>
    <w:rsid w:val="00D9702A"/>
    <w:rsid w:val="00DB0E7F"/>
    <w:rsid w:val="00DB3C52"/>
    <w:rsid w:val="00E245DA"/>
    <w:rsid w:val="00E248F2"/>
    <w:rsid w:val="00E44EC7"/>
    <w:rsid w:val="00E54328"/>
    <w:rsid w:val="00E76E5A"/>
    <w:rsid w:val="00E847D7"/>
    <w:rsid w:val="00EB65F9"/>
    <w:rsid w:val="00EC362C"/>
    <w:rsid w:val="00EC5921"/>
    <w:rsid w:val="00EC5DA4"/>
    <w:rsid w:val="00EF0F29"/>
    <w:rsid w:val="00F0203C"/>
    <w:rsid w:val="00F038F5"/>
    <w:rsid w:val="00F11F1F"/>
    <w:rsid w:val="00F16AF0"/>
    <w:rsid w:val="00F22D67"/>
    <w:rsid w:val="00F279EF"/>
    <w:rsid w:val="00F300D9"/>
    <w:rsid w:val="00F50C2F"/>
    <w:rsid w:val="00F60F0C"/>
    <w:rsid w:val="00F651E6"/>
    <w:rsid w:val="00F7713C"/>
    <w:rsid w:val="00F91D76"/>
    <w:rsid w:val="00FC60F0"/>
    <w:rsid w:val="00FE1008"/>
    <w:rsid w:val="00FE221C"/>
    <w:rsid w:val="00FE7BEA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DE286-73BE-4708-93B0-610681E5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58F"/>
  </w:style>
  <w:style w:type="paragraph" w:styleId="Nagwek1">
    <w:name w:val="heading 1"/>
    <w:basedOn w:val="Normalny"/>
    <w:next w:val="Normalny"/>
    <w:link w:val="Nagwek1Znak"/>
    <w:uiPriority w:val="9"/>
    <w:qFormat/>
    <w:rsid w:val="00146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6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65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65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465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6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65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465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4658F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14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6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8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58F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6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58F"/>
  </w:style>
  <w:style w:type="paragraph" w:styleId="Stopka">
    <w:name w:val="footer"/>
    <w:basedOn w:val="Normalny"/>
    <w:link w:val="StopkaZnak"/>
    <w:uiPriority w:val="99"/>
    <w:unhideWhenUsed/>
    <w:rsid w:val="00146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58F"/>
  </w:style>
  <w:style w:type="paragraph" w:styleId="Tekstpodstawowy">
    <w:name w:val="Body Text"/>
    <w:basedOn w:val="Normalny"/>
    <w:link w:val="TekstpodstawowyZnak"/>
    <w:unhideWhenUsed/>
    <w:rsid w:val="0014658F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658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8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8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1465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8F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4658F"/>
    <w:rPr>
      <w:b/>
      <w:bCs/>
      <w:sz w:val="20"/>
      <w:szCs w:val="20"/>
    </w:rPr>
  </w:style>
  <w:style w:type="paragraph" w:styleId="Lista">
    <w:name w:val="List"/>
    <w:basedOn w:val="Normalny"/>
    <w:uiPriority w:val="99"/>
    <w:unhideWhenUsed/>
    <w:rsid w:val="0014658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4658F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14658F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14658F"/>
    <w:pPr>
      <w:numPr>
        <w:numId w:val="1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465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65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4658F"/>
    <w:pPr>
      <w:widowControl/>
      <w:suppressAutoHyphens w:val="0"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465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6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658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4658F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4658F"/>
  </w:style>
  <w:style w:type="paragraph" w:customStyle="1" w:styleId="default">
    <w:name w:val="default"/>
    <w:basedOn w:val="Normalny"/>
    <w:rsid w:val="0014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A">
    <w:name w:val="Brak A"/>
    <w:rsid w:val="00045BD2"/>
  </w:style>
  <w:style w:type="character" w:styleId="Pogrubienie">
    <w:name w:val="Strong"/>
    <w:uiPriority w:val="22"/>
    <w:qFormat/>
    <w:rsid w:val="004D5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b.edu.pl/photo/pliki/Dziekanat-WNOZ/praktyki/zdrowie_publiczne/kryteria_wyboru_placowek_-_zdrowie_publiczne.doc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698878549272248E-2"/>
          <c:y val="4.4057617797775277E-2"/>
          <c:w val="0.89638194399253812"/>
          <c:h val="0.80834502775611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akademicki 2015/2016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90725126475547E-2"/>
                  <c:y val="0.14692378328741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442367836082252E-17"/>
                  <c:y val="0.14325068870523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0.21709999999999999</c:v>
                </c:pt>
                <c:pt idx="1">
                  <c:v>0.1709</c:v>
                </c:pt>
                <c:pt idx="2">
                  <c:v>0.16139999999999999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akademicki 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969083754918902E-3"/>
                  <c:y val="1.348359580052493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96908375491767E-3"/>
                  <c:y val="9.62565616797892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484541877457599E-3"/>
                  <c:y val="1.926706036745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0.2228</c:v>
                </c:pt>
                <c:pt idx="1">
                  <c:v>0.2324</c:v>
                </c:pt>
                <c:pt idx="2">
                  <c:v>0.16800000000000001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akademicki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938167509836988E-3"/>
                  <c:y val="0.13223140495867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46923783287419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7453625632377737E-3"/>
                  <c:y val="0.14325068870523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0.1643</c:v>
                </c:pt>
                <c:pt idx="1">
                  <c:v>0.21479999999999999</c:v>
                </c:pt>
                <c:pt idx="2">
                  <c:v>0.15459999999999999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"/>
        <c:axId val="1303010816"/>
        <c:axId val="1303013536"/>
      </c:barChart>
      <c:catAx>
        <c:axId val="1303010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3013536"/>
        <c:crossesAt val="0"/>
        <c:auto val="1"/>
        <c:lblAlgn val="ctr"/>
        <c:lblOffset val="100"/>
        <c:noMultiLvlLbl val="0"/>
      </c:catAx>
      <c:valAx>
        <c:axId val="1303013536"/>
        <c:scaling>
          <c:orientation val="minMax"/>
          <c:max val="0.5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130301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0708263069139963E-2"/>
          <c:y val="0.93803206802539518"/>
          <c:w val="0.93929173693085999"/>
          <c:h val="6.196799780192765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281432562865131E-2"/>
          <c:y val="0.13886585277757713"/>
          <c:w val="0.67174041148082297"/>
          <c:h val="0.723528714873943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akademicki 2015/2016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0.54549999999999998</c:v>
                </c:pt>
                <c:pt idx="1">
                  <c:v>0.33960000000000001</c:v>
                </c:pt>
                <c:pt idx="2">
                  <c:v>0.22220000000000001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akademicki 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999999999999959E-2"/>
                  <c:y val="-7.2320006104728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777777777777778E-2"/>
                  <c:y val="-7.2320006104728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0.33329999999999999</c:v>
                </c:pt>
                <c:pt idx="1">
                  <c:v>0.20630000000000001</c:v>
                </c:pt>
                <c:pt idx="2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akademicki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5555555555555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7777777777776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222222222222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0.19439999999999999</c:v>
                </c:pt>
                <c:pt idx="1">
                  <c:v>7.2499999999999995E-2</c:v>
                </c:pt>
                <c:pt idx="2">
                  <c:v>9.5200000000000007E-2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016800"/>
        <c:axId val="1303014080"/>
      </c:barChart>
      <c:catAx>
        <c:axId val="130301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3014080"/>
        <c:crossesAt val="0"/>
        <c:auto val="1"/>
        <c:lblAlgn val="ctr"/>
        <c:lblOffset val="100"/>
        <c:noMultiLvlLbl val="0"/>
      </c:catAx>
      <c:valAx>
        <c:axId val="1303014080"/>
        <c:scaling>
          <c:orientation val="minMax"/>
          <c:max val="0.60000000000000009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1303016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8740157480313"/>
          <c:y val="0.35564929730044137"/>
          <c:w val="0.212823709536308"/>
          <c:h val="0.26654044975679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387796332221754E-2"/>
          <c:y val="4.4057617797775277E-2"/>
          <c:w val="0.85934345163376313"/>
          <c:h val="0.71654559309118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studenci r. ak. 2015/2015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0.2041</c:v>
                </c:pt>
                <c:pt idx="1">
                  <c:v>0.1487</c:v>
                </c:pt>
                <c:pt idx="2">
                  <c:v>0.13900000000000001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studenci r. ak. 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436227224008769E-3"/>
                  <c:y val="5.97867038772052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14,87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0.1656</c:v>
                </c:pt>
                <c:pt idx="1">
                  <c:v>0.10290000000000001</c:v>
                </c:pt>
                <c:pt idx="2">
                  <c:v>0.1236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studenci r. ak.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4308681672025723E-3"/>
                  <c:y val="6.07594936708860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718113612004209E-2"/>
                  <c:y val="-2.36286919831223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87245444801714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0.104</c:v>
                </c:pt>
                <c:pt idx="1">
                  <c:v>6.4199999999999993E-2</c:v>
                </c:pt>
                <c:pt idx="2">
                  <c:v>9.9900000000000003E-2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doktoranci r.ak. 2015/2016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872454448017148E-3"/>
                  <c:y val="-3.04674573906112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5744908896034297E-3"/>
                  <c:y val="-1.25277251735938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36227224007004E-3"/>
                  <c:y val="-2.4610784411442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Arkusz1!$E$2:$E$4</c:f>
              <c:numCache>
                <c:formatCode>0.00%</c:formatCode>
                <c:ptCount val="3"/>
                <c:pt idx="0">
                  <c:v>0.63639999999999997</c:v>
                </c:pt>
                <c:pt idx="1">
                  <c:v>0.58489999999999998</c:v>
                </c:pt>
                <c:pt idx="2">
                  <c:v>0.2777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doktoranci r. ak. 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2926045016077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861736334405145E-2"/>
                  <c:y val="-6.751054852320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148981779206859E-2"/>
                  <c:y val="-1.6877637130801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Arkusz1!$F$2:$F$4</c:f>
              <c:numCache>
                <c:formatCode>0.00%</c:formatCode>
                <c:ptCount val="3"/>
                <c:pt idx="0">
                  <c:v>0.5</c:v>
                </c:pt>
                <c:pt idx="1">
                  <c:v>0.28570000000000001</c:v>
                </c:pt>
                <c:pt idx="2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doktoranci r. ak.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723472668810289E-2"/>
                  <c:y val="-3.375527426160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861736334405145E-2"/>
                  <c:y val="-1.237679091817639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7234726688102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Arkusz1!$G$2:$G$4</c:f>
              <c:numCache>
                <c:formatCode>0.00%</c:formatCode>
                <c:ptCount val="3"/>
                <c:pt idx="0">
                  <c:v>0.29620000000000002</c:v>
                </c:pt>
                <c:pt idx="1">
                  <c:v>0.2029</c:v>
                </c:pt>
                <c:pt idx="2">
                  <c:v>9.5200000000000007E-2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014624"/>
        <c:axId val="1303015168"/>
      </c:barChart>
      <c:catAx>
        <c:axId val="130301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3015168"/>
        <c:crosses val="autoZero"/>
        <c:auto val="1"/>
        <c:lblAlgn val="ctr"/>
        <c:lblOffset val="100"/>
        <c:noMultiLvlLbl val="0"/>
      </c:catAx>
      <c:valAx>
        <c:axId val="1303015168"/>
        <c:scaling>
          <c:orientation val="minMax"/>
          <c:max val="0.70000000000000007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30301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4900866860241503E-2"/>
          <c:y val="0.83805580754018649"/>
          <c:w val="0.87774540259762213"/>
          <c:h val="0.1619441924598134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9A73-9616-4674-8864-89B90C66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10368</Words>
  <Characters>62214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dorota.bayer</dc:creator>
  <cp:lastModifiedBy>Aneta</cp:lastModifiedBy>
  <cp:revision>4</cp:revision>
  <cp:lastPrinted>2018-11-28T08:48:00Z</cp:lastPrinted>
  <dcterms:created xsi:type="dcterms:W3CDTF">2018-11-27T09:55:00Z</dcterms:created>
  <dcterms:modified xsi:type="dcterms:W3CDTF">2018-11-28T08:48:00Z</dcterms:modified>
</cp:coreProperties>
</file>