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10" w:rsidRPr="00CE5389" w:rsidRDefault="00B04410" w:rsidP="00CE5389">
      <w:pPr>
        <w:spacing w:line="360" w:lineRule="auto"/>
        <w:jc w:val="center"/>
        <w:rPr>
          <w:b/>
        </w:rPr>
      </w:pPr>
      <w:r w:rsidRPr="00CE5389">
        <w:rPr>
          <w:b/>
        </w:rPr>
        <w:t xml:space="preserve">Uchwała nr </w:t>
      </w:r>
      <w:r w:rsidR="001378AB" w:rsidRPr="00CE5389">
        <w:rPr>
          <w:b/>
        </w:rPr>
        <w:t xml:space="preserve"> </w:t>
      </w:r>
      <w:r w:rsidR="00CE5389">
        <w:rPr>
          <w:b/>
        </w:rPr>
        <w:t>60/2016</w:t>
      </w:r>
    </w:p>
    <w:p w:rsidR="00B04410" w:rsidRPr="00CE5389" w:rsidRDefault="00CE5389" w:rsidP="00CE5389">
      <w:pPr>
        <w:spacing w:line="360" w:lineRule="auto"/>
        <w:jc w:val="center"/>
        <w:rPr>
          <w:b/>
        </w:rPr>
      </w:pPr>
      <w:r>
        <w:rPr>
          <w:b/>
        </w:rPr>
        <w:t xml:space="preserve">Senatu </w:t>
      </w:r>
      <w:r w:rsidR="00B04410" w:rsidRPr="00CE5389">
        <w:rPr>
          <w:b/>
        </w:rPr>
        <w:t xml:space="preserve">Uniwersytetu Medycznego w Białymstoku </w:t>
      </w:r>
    </w:p>
    <w:p w:rsidR="00A13C6E" w:rsidRPr="00CE5389" w:rsidRDefault="00B04410" w:rsidP="00CE5389">
      <w:pPr>
        <w:spacing w:line="360" w:lineRule="auto"/>
        <w:jc w:val="center"/>
        <w:rPr>
          <w:b/>
        </w:rPr>
      </w:pPr>
      <w:r w:rsidRPr="00CE5389">
        <w:rPr>
          <w:b/>
        </w:rPr>
        <w:t xml:space="preserve">z dnia </w:t>
      </w:r>
      <w:r w:rsidR="00CE5389">
        <w:rPr>
          <w:b/>
        </w:rPr>
        <w:t>30.05.</w:t>
      </w:r>
      <w:r w:rsidR="003869B8" w:rsidRPr="00CE5389">
        <w:rPr>
          <w:b/>
        </w:rPr>
        <w:t>201</w:t>
      </w:r>
      <w:r w:rsidR="001378AB" w:rsidRPr="00CE5389">
        <w:rPr>
          <w:b/>
        </w:rPr>
        <w:t>6</w:t>
      </w:r>
      <w:r w:rsidR="003869B8" w:rsidRPr="00CE5389">
        <w:rPr>
          <w:b/>
        </w:rPr>
        <w:t xml:space="preserve"> r.</w:t>
      </w:r>
    </w:p>
    <w:p w:rsidR="00B04410" w:rsidRPr="00CE5389" w:rsidRDefault="00B04410" w:rsidP="00CE5389">
      <w:pPr>
        <w:pStyle w:val="Tekstpodstawowy2"/>
        <w:tabs>
          <w:tab w:val="left" w:pos="709"/>
        </w:tabs>
        <w:spacing w:line="360" w:lineRule="auto"/>
        <w:rPr>
          <w:szCs w:val="24"/>
        </w:rPr>
      </w:pPr>
      <w:r w:rsidRPr="00CE5389">
        <w:rPr>
          <w:szCs w:val="24"/>
        </w:rPr>
        <w:t xml:space="preserve">w sprawie </w:t>
      </w:r>
      <w:r w:rsidR="00E43A11" w:rsidRPr="00CE5389">
        <w:rPr>
          <w:szCs w:val="24"/>
        </w:rPr>
        <w:t xml:space="preserve">powołania Wydziałowej Komisji Rekrutacyjnej ds. Studiów Podyplomowych </w:t>
      </w:r>
      <w:r w:rsidR="005C2F57">
        <w:t>na Wydziale Farmaceutycznym z Oddziałem Medycyny Laboratoryjnej</w:t>
      </w:r>
      <w:r w:rsidR="005C2F57" w:rsidRPr="00CE5389">
        <w:t xml:space="preserve"> </w:t>
      </w:r>
      <w:bookmarkStart w:id="0" w:name="_GoBack"/>
      <w:bookmarkEnd w:id="0"/>
      <w:r w:rsidR="00E43A11" w:rsidRPr="00CE5389">
        <w:rPr>
          <w:szCs w:val="24"/>
        </w:rPr>
        <w:t>w roku akad</w:t>
      </w:r>
      <w:r w:rsidR="00CE5389">
        <w:rPr>
          <w:szCs w:val="24"/>
        </w:rPr>
        <w:t>emickim</w:t>
      </w:r>
      <w:r w:rsidR="00E43A11" w:rsidRPr="00CE5389">
        <w:rPr>
          <w:szCs w:val="24"/>
        </w:rPr>
        <w:t xml:space="preserve"> 201</w:t>
      </w:r>
      <w:r w:rsidR="001378AB" w:rsidRPr="00CE5389">
        <w:rPr>
          <w:szCs w:val="24"/>
        </w:rPr>
        <w:t>6</w:t>
      </w:r>
      <w:r w:rsidR="00E43A11" w:rsidRPr="00CE5389">
        <w:rPr>
          <w:szCs w:val="24"/>
        </w:rPr>
        <w:t>/201</w:t>
      </w:r>
      <w:r w:rsidR="001378AB" w:rsidRPr="00CE5389">
        <w:rPr>
          <w:szCs w:val="24"/>
        </w:rPr>
        <w:t>7</w:t>
      </w:r>
    </w:p>
    <w:p w:rsidR="00B04410" w:rsidRPr="00CE5389" w:rsidRDefault="00B04410" w:rsidP="00CE5389">
      <w:pPr>
        <w:spacing w:line="360" w:lineRule="auto"/>
        <w:jc w:val="center"/>
      </w:pPr>
    </w:p>
    <w:p w:rsidR="00CE5389" w:rsidRPr="00575151" w:rsidRDefault="00CE5389" w:rsidP="00CE5389">
      <w:r w:rsidRPr="00575151">
        <w:t>Na podstawie</w:t>
      </w:r>
      <w:r>
        <w:t xml:space="preserve"> </w:t>
      </w:r>
      <w:r w:rsidRPr="00575151">
        <w:t>§ 40 ust</w:t>
      </w:r>
      <w:r>
        <w:t>.</w:t>
      </w:r>
      <w:r w:rsidRPr="00575151">
        <w:t xml:space="preserve"> 3 pkt 4 Statutu Uczelni </w:t>
      </w:r>
      <w:r>
        <w:t>u</w:t>
      </w:r>
      <w:r w:rsidRPr="00575151">
        <w:t xml:space="preserve">chwala się co następuje: </w:t>
      </w:r>
    </w:p>
    <w:p w:rsidR="00CE5389" w:rsidRDefault="00CE5389" w:rsidP="00CE5389">
      <w:pPr>
        <w:jc w:val="center"/>
      </w:pPr>
    </w:p>
    <w:p w:rsidR="00CE5389" w:rsidRPr="006F6CBD" w:rsidRDefault="00CE5389" w:rsidP="00CE5389">
      <w:pPr>
        <w:spacing w:line="360" w:lineRule="auto"/>
        <w:jc w:val="center"/>
      </w:pPr>
      <w:r w:rsidRPr="006F6CBD">
        <w:t>§ 1</w:t>
      </w:r>
    </w:p>
    <w:p w:rsidR="00CE5389" w:rsidRPr="00094BC6" w:rsidRDefault="00CE5389" w:rsidP="00CE5389">
      <w:pPr>
        <w:spacing w:line="360" w:lineRule="auto"/>
        <w:jc w:val="both"/>
      </w:pPr>
      <w:r w:rsidRPr="006F6CBD">
        <w:t xml:space="preserve">Senat zatwierdza skład </w:t>
      </w:r>
      <w:r w:rsidRPr="00CE5389">
        <w:t>Wydziałowej Komisji Rekrutacyjnej ds. Studiów Podyplomowych</w:t>
      </w:r>
      <w:r>
        <w:t xml:space="preserve"> na Wydziale Farmaceutycznym z Oddziałem Medycyny Laboratoryjnej</w:t>
      </w:r>
      <w:r w:rsidRPr="00CE5389">
        <w:t xml:space="preserve"> </w:t>
      </w:r>
      <w:r w:rsidRPr="00094BC6">
        <w:t>w Uniwersy</w:t>
      </w:r>
      <w:r>
        <w:t xml:space="preserve">tecie Medycznym w Białymstoku  </w:t>
      </w:r>
      <w:r w:rsidRPr="00094BC6">
        <w:t>na rok  akademicki 2016/2017</w:t>
      </w:r>
      <w:r>
        <w:t xml:space="preserve"> w składzie:</w:t>
      </w:r>
    </w:p>
    <w:p w:rsidR="00B04410" w:rsidRPr="00CE5389" w:rsidRDefault="00B04410" w:rsidP="00CE5389">
      <w:pPr>
        <w:pStyle w:val="Akapitzlist"/>
        <w:numPr>
          <w:ilvl w:val="0"/>
          <w:numId w:val="3"/>
        </w:numPr>
        <w:spacing w:line="360" w:lineRule="auto"/>
      </w:pPr>
      <w:r w:rsidRPr="00CE5389">
        <w:t>prof. dr hab.</w:t>
      </w:r>
      <w:r w:rsidR="00CE5389">
        <w:t xml:space="preserve"> Irena </w:t>
      </w:r>
      <w:proofErr w:type="spellStart"/>
      <w:r w:rsidR="00CE5389">
        <w:t>Kasacka</w:t>
      </w:r>
      <w:proofErr w:type="spellEnd"/>
      <w:r w:rsidR="00CE5389">
        <w:t xml:space="preserve"> – Przewodnicząca,</w:t>
      </w:r>
    </w:p>
    <w:p w:rsidR="00B04410" w:rsidRPr="00CE5389" w:rsidRDefault="00B04410" w:rsidP="00CE5389">
      <w:pPr>
        <w:pStyle w:val="Akapitzlist"/>
        <w:numPr>
          <w:ilvl w:val="0"/>
          <w:numId w:val="3"/>
        </w:numPr>
        <w:spacing w:line="360" w:lineRule="auto"/>
      </w:pPr>
      <w:r w:rsidRPr="00CE5389">
        <w:t>dr hab. Katarzyna Socha</w:t>
      </w:r>
      <w:r w:rsidR="00CE5389">
        <w:t>,</w:t>
      </w:r>
    </w:p>
    <w:p w:rsidR="00B04410" w:rsidRPr="00CE5389" w:rsidRDefault="00CE5389" w:rsidP="00CE5389">
      <w:pPr>
        <w:pStyle w:val="Akapitzlist"/>
        <w:numPr>
          <w:ilvl w:val="0"/>
          <w:numId w:val="3"/>
        </w:numPr>
        <w:spacing w:line="360" w:lineRule="auto"/>
      </w:pPr>
      <w:r>
        <w:t xml:space="preserve">dr n. med. Marek </w:t>
      </w:r>
      <w:proofErr w:type="spellStart"/>
      <w:r>
        <w:t>Niczyporuk</w:t>
      </w:r>
      <w:proofErr w:type="spellEnd"/>
      <w:r>
        <w:t>,</w:t>
      </w:r>
    </w:p>
    <w:p w:rsidR="00B04410" w:rsidRPr="00CE5389" w:rsidRDefault="00CE5389" w:rsidP="00CE5389">
      <w:pPr>
        <w:pStyle w:val="Akapitzlist"/>
        <w:numPr>
          <w:ilvl w:val="0"/>
          <w:numId w:val="3"/>
        </w:numPr>
        <w:spacing w:line="360" w:lineRule="auto"/>
      </w:pPr>
      <w:r>
        <w:t xml:space="preserve">mgr Marta </w:t>
      </w:r>
      <w:proofErr w:type="spellStart"/>
      <w:r>
        <w:t>Wacewicz</w:t>
      </w:r>
      <w:proofErr w:type="spellEnd"/>
      <w:r>
        <w:t xml:space="preserve"> – Sekretarz.</w:t>
      </w:r>
    </w:p>
    <w:p w:rsidR="00B04410" w:rsidRPr="00CE5389" w:rsidRDefault="00B04410" w:rsidP="00CE5389">
      <w:pPr>
        <w:spacing w:line="360" w:lineRule="auto"/>
        <w:rPr>
          <w:b/>
        </w:rPr>
      </w:pPr>
    </w:p>
    <w:p w:rsidR="00B04410" w:rsidRPr="00CE5389" w:rsidRDefault="00B04410" w:rsidP="00CE5389">
      <w:pPr>
        <w:spacing w:line="360" w:lineRule="auto"/>
        <w:jc w:val="center"/>
        <w:rPr>
          <w:b/>
        </w:rPr>
      </w:pPr>
      <w:r w:rsidRPr="00CE5389">
        <w:t>§</w:t>
      </w:r>
      <w:r w:rsidR="00CE5389">
        <w:t xml:space="preserve"> 2</w:t>
      </w:r>
    </w:p>
    <w:p w:rsidR="00B04410" w:rsidRDefault="00B04410" w:rsidP="00CE5389">
      <w:pPr>
        <w:spacing w:line="360" w:lineRule="auto"/>
        <w:jc w:val="both"/>
      </w:pPr>
      <w:r w:rsidRPr="00CE5389">
        <w:t xml:space="preserve">Uchwała wchodzi w życie z dniem </w:t>
      </w:r>
      <w:r w:rsidR="00CE5389">
        <w:t>podjęcia</w:t>
      </w:r>
      <w:r w:rsidR="00BC3215" w:rsidRPr="00CE5389">
        <w:t>.</w:t>
      </w:r>
    </w:p>
    <w:p w:rsidR="00CE5389" w:rsidRDefault="00CE5389" w:rsidP="00CE5389">
      <w:pPr>
        <w:spacing w:line="360" w:lineRule="auto"/>
        <w:jc w:val="both"/>
      </w:pPr>
    </w:p>
    <w:p w:rsidR="00CE5389" w:rsidRPr="00B1613B" w:rsidRDefault="00CE5389" w:rsidP="00CE5389">
      <w:pPr>
        <w:ind w:left="4248" w:firstLine="708"/>
      </w:pPr>
      <w:r w:rsidRPr="00B1613B">
        <w:t>Pierwszy Zastępca Rektora UMB</w:t>
      </w:r>
    </w:p>
    <w:p w:rsidR="00CE5389" w:rsidRPr="00B1613B" w:rsidRDefault="00CE5389" w:rsidP="00CE5389">
      <w:pPr>
        <w:ind w:left="2124" w:firstLine="708"/>
      </w:pPr>
      <w:r w:rsidRPr="00B1613B">
        <w:t xml:space="preserve">            </w:t>
      </w:r>
      <w:r w:rsidRPr="00B1613B">
        <w:tab/>
      </w:r>
      <w:r w:rsidRPr="00B1613B">
        <w:tab/>
        <w:t xml:space="preserve">       Prorektor ds. Klinicznych </w:t>
      </w:r>
    </w:p>
    <w:p w:rsidR="00CE5389" w:rsidRPr="00B1613B" w:rsidRDefault="00CE5389" w:rsidP="00CE5389">
      <w:pPr>
        <w:ind w:left="2124" w:firstLine="708"/>
      </w:pPr>
      <w:r w:rsidRPr="00B1613B">
        <w:t xml:space="preserve">                                      i Kształcenia Podyplomowego</w:t>
      </w:r>
    </w:p>
    <w:p w:rsidR="00CE5389" w:rsidRPr="00B1613B" w:rsidRDefault="00CE5389" w:rsidP="00CE5389"/>
    <w:p w:rsidR="00CE5389" w:rsidRPr="00B1613B" w:rsidRDefault="00CE5389" w:rsidP="00CE538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1613B">
        <w:t xml:space="preserve"> prof. dr hab. Zenon Mariak</w:t>
      </w:r>
    </w:p>
    <w:p w:rsidR="00CE5389" w:rsidRPr="00F25BFC" w:rsidRDefault="00CE5389" w:rsidP="00CE5389">
      <w:pPr>
        <w:spacing w:line="360" w:lineRule="auto"/>
        <w:ind w:left="4248" w:firstLine="708"/>
        <w:jc w:val="both"/>
      </w:pPr>
    </w:p>
    <w:p w:rsidR="00CE5389" w:rsidRPr="00CE5389" w:rsidRDefault="00CE5389" w:rsidP="00CE5389">
      <w:pPr>
        <w:spacing w:line="360" w:lineRule="auto"/>
        <w:jc w:val="both"/>
      </w:pPr>
    </w:p>
    <w:p w:rsidR="00B04410" w:rsidRPr="00CE5389" w:rsidRDefault="00B04410" w:rsidP="00CE5389">
      <w:pPr>
        <w:spacing w:line="360" w:lineRule="auto"/>
        <w:jc w:val="both"/>
      </w:pPr>
    </w:p>
    <w:p w:rsidR="004D706C" w:rsidRPr="00CE5389" w:rsidRDefault="004D706C" w:rsidP="00CE5389">
      <w:pPr>
        <w:spacing w:line="360" w:lineRule="auto"/>
      </w:pPr>
    </w:p>
    <w:sectPr w:rsidR="004D706C" w:rsidRPr="00CE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90991"/>
    <w:multiLevelType w:val="hybridMultilevel"/>
    <w:tmpl w:val="3EFEF56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1AF3711"/>
    <w:multiLevelType w:val="hybridMultilevel"/>
    <w:tmpl w:val="0E66DF92"/>
    <w:lvl w:ilvl="0" w:tplc="C78868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C8E35D9"/>
    <w:multiLevelType w:val="hybridMultilevel"/>
    <w:tmpl w:val="98DE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10"/>
    <w:rsid w:val="001378AB"/>
    <w:rsid w:val="002700C4"/>
    <w:rsid w:val="003869B8"/>
    <w:rsid w:val="004D706C"/>
    <w:rsid w:val="00542ABD"/>
    <w:rsid w:val="005C2F57"/>
    <w:rsid w:val="00724BC8"/>
    <w:rsid w:val="00A13C6E"/>
    <w:rsid w:val="00B04410"/>
    <w:rsid w:val="00BC3215"/>
    <w:rsid w:val="00C42CCE"/>
    <w:rsid w:val="00CA3F3A"/>
    <w:rsid w:val="00CE5389"/>
    <w:rsid w:val="00CE634A"/>
    <w:rsid w:val="00E43A11"/>
    <w:rsid w:val="00F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99C8E-8A40-4F01-BE48-46AFDCD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04410"/>
    <w:pPr>
      <w:widowControl w:val="0"/>
      <w:jc w:val="center"/>
    </w:pPr>
    <w:rPr>
      <w:b/>
      <w:snapToGrid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04410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Pogrubienie">
    <w:name w:val="Strong"/>
    <w:uiPriority w:val="22"/>
    <w:qFormat/>
    <w:rsid w:val="00B04410"/>
    <w:rPr>
      <w:b/>
      <w:bCs/>
    </w:rPr>
  </w:style>
  <w:style w:type="paragraph" w:styleId="Bezodstpw">
    <w:name w:val="No Spacing"/>
    <w:uiPriority w:val="1"/>
    <w:qFormat/>
    <w:rsid w:val="00B0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Emilia Minasz</cp:lastModifiedBy>
  <cp:revision>9</cp:revision>
  <cp:lastPrinted>2016-06-03T08:42:00Z</cp:lastPrinted>
  <dcterms:created xsi:type="dcterms:W3CDTF">2016-05-16T08:18:00Z</dcterms:created>
  <dcterms:modified xsi:type="dcterms:W3CDTF">2016-06-09T12:21:00Z</dcterms:modified>
</cp:coreProperties>
</file>