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DF" w:rsidRPr="004F5109" w:rsidRDefault="009721DF" w:rsidP="009721DF">
      <w:pPr>
        <w:jc w:val="right"/>
        <w:rPr>
          <w:sz w:val="20"/>
          <w:szCs w:val="20"/>
        </w:rPr>
      </w:pPr>
      <w:r w:rsidRPr="004F5109">
        <w:rPr>
          <w:sz w:val="20"/>
          <w:szCs w:val="20"/>
        </w:rPr>
        <w:t>Załącznik nr 2</w:t>
      </w:r>
    </w:p>
    <w:p w:rsidR="009721DF" w:rsidRPr="003E22EB" w:rsidRDefault="009721DF" w:rsidP="009721DF">
      <w:pPr>
        <w:jc w:val="center"/>
        <w:rPr>
          <w:rFonts w:ascii="Times" w:hAnsi="Times"/>
          <w:b/>
        </w:rPr>
      </w:pPr>
      <w:r w:rsidRPr="003E22EB">
        <w:rPr>
          <w:rFonts w:ascii="Times" w:hAnsi="Times"/>
          <w:b/>
        </w:rPr>
        <w:t>S Y M B O L I K A   J E D N O S T E K</w:t>
      </w:r>
    </w:p>
    <w:p w:rsidR="009721DF" w:rsidRPr="003E22EB" w:rsidRDefault="009721DF" w:rsidP="009721DF">
      <w:pPr>
        <w:jc w:val="center"/>
        <w:rPr>
          <w:rFonts w:ascii="Times" w:hAnsi="Times"/>
          <w:b/>
        </w:rPr>
      </w:pPr>
      <w:r w:rsidRPr="003E22EB">
        <w:rPr>
          <w:rFonts w:ascii="Times" w:hAnsi="Times"/>
          <w:b/>
        </w:rPr>
        <w:t>O R G A N I Z A C Y J N Y C H</w:t>
      </w:r>
    </w:p>
    <w:p w:rsidR="009721DF" w:rsidRPr="003E22EB" w:rsidRDefault="009721DF" w:rsidP="009721DF">
      <w:pPr>
        <w:rPr>
          <w:rFonts w:ascii="Times" w:hAnsi="Times"/>
        </w:rPr>
      </w:pPr>
    </w:p>
    <w:p w:rsidR="009721DF" w:rsidRPr="003E22EB" w:rsidRDefault="009721DF" w:rsidP="009721DF">
      <w:pPr>
        <w:rPr>
          <w:rFonts w:ascii="Times" w:hAnsi="Times"/>
          <w:b/>
        </w:rPr>
      </w:pPr>
      <w:r w:rsidRPr="003E22EB">
        <w:rPr>
          <w:rFonts w:ascii="Times" w:hAnsi="Times"/>
          <w:b/>
        </w:rPr>
        <w:t xml:space="preserve">Rektor - R 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 xml:space="preserve"> Dzia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 Organizacji i Kontroli – RKO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 xml:space="preserve">   - Kancelaria Ogólna – RKO/KO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Audytor Wewn</w:t>
      </w:r>
      <w:r w:rsidRPr="003E22EB">
        <w:rPr>
          <w:rFonts w:ascii="Cambria" w:hAnsi="Cambria" w:cs="Cambria"/>
        </w:rPr>
        <w:t>ę</w:t>
      </w:r>
      <w:r w:rsidRPr="003E22EB">
        <w:rPr>
          <w:rFonts w:ascii="Times" w:hAnsi="Times"/>
        </w:rPr>
        <w:t xml:space="preserve">trzny </w:t>
      </w:r>
      <w:r>
        <w:rPr>
          <w:rFonts w:ascii="Times" w:hAnsi="Times"/>
        </w:rPr>
        <w:t>–</w:t>
      </w:r>
      <w:r w:rsidRPr="003E22EB">
        <w:rPr>
          <w:rFonts w:ascii="Times" w:hAnsi="Times"/>
        </w:rPr>
        <w:t xml:space="preserve"> RAW</w:t>
      </w:r>
      <w:r>
        <w:rPr>
          <w:rFonts w:ascii="Times" w:hAnsi="Times"/>
        </w:rPr>
        <w:t xml:space="preserve"> 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 xml:space="preserve">Specjalista ds. Obronnych </w:t>
      </w:r>
      <w:r>
        <w:rPr>
          <w:rFonts w:ascii="Times" w:hAnsi="Times"/>
        </w:rPr>
        <w:t>–</w:t>
      </w:r>
      <w:r w:rsidRPr="003E22EB">
        <w:rPr>
          <w:rFonts w:ascii="Times" w:hAnsi="Times"/>
        </w:rPr>
        <w:t xml:space="preserve"> RO</w:t>
      </w:r>
      <w:r>
        <w:rPr>
          <w:rFonts w:ascii="Times" w:hAnsi="Times"/>
        </w:rPr>
        <w:t xml:space="preserve"> 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 xml:space="preserve">Inspektorat BHP </w:t>
      </w:r>
      <w:r>
        <w:rPr>
          <w:rFonts w:ascii="Times" w:hAnsi="Times"/>
        </w:rPr>
        <w:t>–</w:t>
      </w:r>
      <w:r w:rsidRPr="003E22EB">
        <w:rPr>
          <w:rFonts w:ascii="Times" w:hAnsi="Times"/>
        </w:rPr>
        <w:t xml:space="preserve"> RBH</w:t>
      </w:r>
      <w:r>
        <w:rPr>
          <w:rFonts w:ascii="Times" w:hAnsi="Times"/>
        </w:rPr>
        <w:t xml:space="preserve"> 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Specjalista ds. P.PO</w:t>
      </w:r>
      <w:r w:rsidRPr="003E22EB">
        <w:rPr>
          <w:rFonts w:ascii="Cambria" w:hAnsi="Cambria" w:cs="Cambria"/>
        </w:rPr>
        <w:t>Ż</w:t>
      </w:r>
      <w:r w:rsidRPr="003E22EB">
        <w:rPr>
          <w:rFonts w:ascii="Times" w:hAnsi="Times"/>
        </w:rPr>
        <w:t xml:space="preserve">. </w:t>
      </w:r>
      <w:r>
        <w:rPr>
          <w:rFonts w:ascii="Times" w:hAnsi="Times"/>
        </w:rPr>
        <w:t>–</w:t>
      </w:r>
      <w:r w:rsidRPr="003E22EB">
        <w:rPr>
          <w:rFonts w:ascii="Times" w:hAnsi="Times"/>
        </w:rPr>
        <w:t xml:space="preserve"> RPO</w:t>
      </w:r>
      <w:r w:rsidRPr="003E22EB">
        <w:rPr>
          <w:rFonts w:ascii="Cambria" w:hAnsi="Cambria" w:cs="Cambria"/>
        </w:rPr>
        <w:t>Ż</w:t>
      </w:r>
      <w:r>
        <w:rPr>
          <w:rFonts w:ascii="Cambria" w:hAnsi="Cambria" w:cs="Cambria"/>
        </w:rPr>
        <w:t xml:space="preserve"> 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Pe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nomocnik ds. ochrony informacji niejawnych </w:t>
      </w:r>
      <w:r>
        <w:rPr>
          <w:rFonts w:ascii="Times" w:hAnsi="Times"/>
        </w:rPr>
        <w:t>–</w:t>
      </w:r>
      <w:r w:rsidRPr="003E22EB">
        <w:rPr>
          <w:rFonts w:ascii="Times" w:hAnsi="Times"/>
        </w:rPr>
        <w:t xml:space="preserve"> RPN</w:t>
      </w:r>
      <w:r>
        <w:rPr>
          <w:rFonts w:ascii="Times" w:hAnsi="Times"/>
        </w:rPr>
        <w:t xml:space="preserve">  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Pe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>nomocnik ds. ochrony danych osobowych – Administrator Bezpiecze</w:t>
      </w:r>
      <w:r w:rsidRPr="003E22EB">
        <w:rPr>
          <w:rFonts w:ascii="Cambria" w:hAnsi="Cambria" w:cs="Cambria"/>
        </w:rPr>
        <w:t>ń</w:t>
      </w:r>
      <w:r w:rsidRPr="003E22EB">
        <w:rPr>
          <w:rFonts w:ascii="Times" w:hAnsi="Times"/>
        </w:rPr>
        <w:t>stwa Informacji (ABI)</w:t>
      </w:r>
      <w:r>
        <w:rPr>
          <w:rFonts w:ascii="Times" w:hAnsi="Times"/>
        </w:rPr>
        <w:t xml:space="preserve"> </w:t>
      </w:r>
      <w:r w:rsidRPr="003E22EB">
        <w:rPr>
          <w:rFonts w:ascii="Times" w:hAnsi="Times"/>
        </w:rPr>
        <w:t>– RPO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Archiwum – RA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Biblioteka – RB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Centrum Medycyny Do</w:t>
      </w:r>
      <w:r w:rsidRPr="003E22EB">
        <w:rPr>
          <w:rFonts w:ascii="Cambria" w:hAnsi="Cambria" w:cs="Cambria"/>
        </w:rPr>
        <w:t>ś</w:t>
      </w:r>
      <w:r w:rsidRPr="003E22EB">
        <w:rPr>
          <w:rFonts w:ascii="Times" w:hAnsi="Times"/>
        </w:rPr>
        <w:t xml:space="preserve">wiadczalnej </w:t>
      </w:r>
      <w:r w:rsidRPr="003E22EB">
        <w:rPr>
          <w:rFonts w:ascii="Times" w:hAnsi="Times" w:cs="Times"/>
        </w:rPr>
        <w:t>–</w:t>
      </w:r>
      <w:r w:rsidRPr="003E22EB">
        <w:rPr>
          <w:rFonts w:ascii="Times" w:hAnsi="Times"/>
        </w:rPr>
        <w:t xml:space="preserve"> RCMD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Biuro Promocji i Rekrutacji – RPR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Radca prawny – RP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Rzecznik Prasowy – RRP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 xml:space="preserve">Centrum Symulacji Medycznej </w:t>
      </w:r>
      <w:r>
        <w:rPr>
          <w:rFonts w:ascii="Times" w:hAnsi="Times"/>
        </w:rPr>
        <w:t>–</w:t>
      </w:r>
      <w:r w:rsidRPr="003E22EB">
        <w:rPr>
          <w:rFonts w:ascii="Times" w:hAnsi="Times"/>
        </w:rPr>
        <w:t xml:space="preserve"> RCSM</w:t>
      </w:r>
      <w:r>
        <w:rPr>
          <w:rFonts w:ascii="Times" w:hAnsi="Times"/>
        </w:rPr>
        <w:t xml:space="preserve"> </w:t>
      </w:r>
    </w:p>
    <w:p w:rsidR="009721DF" w:rsidRPr="003E22EB" w:rsidRDefault="009721DF" w:rsidP="009721DF">
      <w:pPr>
        <w:rPr>
          <w:rFonts w:ascii="Times" w:hAnsi="Times"/>
        </w:rPr>
      </w:pPr>
    </w:p>
    <w:p w:rsidR="009721DF" w:rsidRPr="003E22EB" w:rsidRDefault="009721DF" w:rsidP="009721DF">
      <w:pPr>
        <w:rPr>
          <w:rFonts w:ascii="Times" w:hAnsi="Times"/>
          <w:b/>
        </w:rPr>
      </w:pPr>
      <w:r w:rsidRPr="003E22EB">
        <w:rPr>
          <w:rFonts w:ascii="Times" w:hAnsi="Times"/>
          <w:b/>
        </w:rPr>
        <w:t xml:space="preserve">Kanclerz - A 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Dzia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 Spraw Pracowniczych </w:t>
      </w:r>
      <w:r>
        <w:rPr>
          <w:rFonts w:ascii="Times" w:hAnsi="Times"/>
        </w:rPr>
        <w:t>–</w:t>
      </w:r>
      <w:r w:rsidRPr="003E22EB">
        <w:rPr>
          <w:rFonts w:ascii="Times" w:hAnsi="Times"/>
        </w:rPr>
        <w:t xml:space="preserve"> ASP</w:t>
      </w:r>
      <w:r>
        <w:rPr>
          <w:rFonts w:ascii="Times" w:hAnsi="Times"/>
        </w:rPr>
        <w:t xml:space="preserve"> 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Dzia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 Nauki i Wsp</w:t>
      </w:r>
      <w:r w:rsidRPr="003E22EB">
        <w:rPr>
          <w:rFonts w:ascii="Times" w:hAnsi="Times" w:cs="Times"/>
        </w:rPr>
        <w:t>ó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>pracy Mi</w:t>
      </w:r>
      <w:r w:rsidRPr="003E22EB">
        <w:rPr>
          <w:rFonts w:ascii="Cambria" w:hAnsi="Cambria" w:cs="Cambria"/>
        </w:rPr>
        <w:t>ę</w:t>
      </w:r>
      <w:r w:rsidRPr="003E22EB">
        <w:rPr>
          <w:rFonts w:ascii="Times" w:hAnsi="Times"/>
        </w:rPr>
        <w:t xml:space="preserve">dzynarodowej </w:t>
      </w:r>
      <w:r w:rsidRPr="003E22EB">
        <w:rPr>
          <w:rFonts w:ascii="Times" w:hAnsi="Times" w:cs="Times"/>
        </w:rPr>
        <w:t>–</w:t>
      </w:r>
      <w:r w:rsidRPr="003E22EB">
        <w:rPr>
          <w:rFonts w:ascii="Times" w:hAnsi="Times"/>
        </w:rPr>
        <w:t xml:space="preserve"> ANZ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Uczelniane Biuro ds. Ochrony W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>asno</w:t>
      </w:r>
      <w:r w:rsidRPr="003E22EB">
        <w:rPr>
          <w:rFonts w:ascii="Cambria" w:hAnsi="Cambria" w:cs="Cambria"/>
        </w:rPr>
        <w:t>ś</w:t>
      </w:r>
      <w:r w:rsidRPr="003E22EB">
        <w:rPr>
          <w:rFonts w:ascii="Times" w:hAnsi="Times"/>
        </w:rPr>
        <w:t xml:space="preserve">ci Intelektualnej i Transferu Technologii </w:t>
      </w:r>
      <w:r w:rsidRPr="003E22EB">
        <w:rPr>
          <w:rFonts w:ascii="Times" w:hAnsi="Times" w:cs="Times"/>
        </w:rPr>
        <w:t>–</w:t>
      </w:r>
      <w:r w:rsidRPr="003E22EB">
        <w:rPr>
          <w:rFonts w:ascii="Times" w:hAnsi="Times"/>
        </w:rPr>
        <w:t xml:space="preserve"> ABOWITT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Samodzielne Stanowisko ds. Rozlicze</w:t>
      </w:r>
      <w:r w:rsidRPr="003E22EB">
        <w:rPr>
          <w:rFonts w:ascii="Cambria" w:hAnsi="Cambria" w:cs="Cambria"/>
        </w:rPr>
        <w:t>ń</w:t>
      </w:r>
      <w:r w:rsidRPr="003E22EB">
        <w:rPr>
          <w:rFonts w:ascii="Times" w:hAnsi="Times"/>
        </w:rPr>
        <w:t xml:space="preserve"> Krajowego Naukowego O</w:t>
      </w:r>
      <w:r w:rsidRPr="003E22EB">
        <w:rPr>
          <w:rFonts w:ascii="Cambria" w:hAnsi="Cambria" w:cs="Cambria"/>
        </w:rPr>
        <w:t>ś</w:t>
      </w:r>
      <w:r w:rsidRPr="003E22EB">
        <w:rPr>
          <w:rFonts w:ascii="Times" w:hAnsi="Times"/>
        </w:rPr>
        <w:t>rodka Wiod</w:t>
      </w:r>
      <w:r w:rsidRPr="003E22EB">
        <w:rPr>
          <w:rFonts w:ascii="Cambria" w:hAnsi="Cambria" w:cs="Cambria"/>
        </w:rPr>
        <w:t>ą</w:t>
      </w:r>
      <w:r w:rsidRPr="003E22EB">
        <w:rPr>
          <w:rFonts w:ascii="Times" w:hAnsi="Times"/>
        </w:rPr>
        <w:t xml:space="preserve">cego </w:t>
      </w:r>
      <w:r>
        <w:rPr>
          <w:rFonts w:ascii="Times" w:hAnsi="Times"/>
        </w:rPr>
        <w:t>–</w:t>
      </w:r>
      <w:r w:rsidRPr="003E22EB">
        <w:rPr>
          <w:rFonts w:ascii="Times" w:hAnsi="Times"/>
        </w:rPr>
        <w:t xml:space="preserve"> ARKNOW</w:t>
      </w:r>
      <w:r>
        <w:rPr>
          <w:rFonts w:ascii="Times" w:hAnsi="Times"/>
        </w:rPr>
        <w:t xml:space="preserve"> 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Dziekanat Wydzia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u Lekarskiego </w:t>
      </w:r>
      <w:r>
        <w:rPr>
          <w:rFonts w:ascii="Times" w:hAnsi="Times"/>
        </w:rPr>
        <w:t>–</w:t>
      </w:r>
      <w:r w:rsidRPr="003E22EB">
        <w:rPr>
          <w:rFonts w:ascii="Times" w:hAnsi="Times"/>
        </w:rPr>
        <w:t xml:space="preserve"> DWL</w:t>
      </w:r>
      <w:r>
        <w:rPr>
          <w:rFonts w:ascii="Times" w:hAnsi="Times"/>
        </w:rPr>
        <w:t xml:space="preserve"> 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Dziekanat Wydzia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u Farmaceutycznego </w:t>
      </w:r>
      <w:r w:rsidRPr="003E22EB">
        <w:rPr>
          <w:rFonts w:ascii="Times" w:hAnsi="Times" w:cs="Times"/>
        </w:rPr>
        <w:t>–</w:t>
      </w:r>
      <w:r w:rsidRPr="003E22EB">
        <w:rPr>
          <w:rFonts w:ascii="Times" w:hAnsi="Times"/>
        </w:rPr>
        <w:t xml:space="preserve"> DWF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Dziekanat Wydzia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u Nauk o Zdrowiu </w:t>
      </w:r>
      <w:r>
        <w:rPr>
          <w:rFonts w:ascii="Times" w:hAnsi="Times"/>
        </w:rPr>
        <w:t>–</w:t>
      </w:r>
      <w:r w:rsidRPr="003E22EB">
        <w:rPr>
          <w:rFonts w:ascii="Times" w:hAnsi="Times"/>
        </w:rPr>
        <w:t xml:space="preserve"> DWNZ</w:t>
      </w:r>
      <w:r>
        <w:rPr>
          <w:rFonts w:ascii="Times" w:hAnsi="Times"/>
        </w:rPr>
        <w:t xml:space="preserve"> </w:t>
      </w:r>
    </w:p>
    <w:p w:rsidR="009721DF" w:rsidRPr="003E22EB" w:rsidRDefault="009721DF" w:rsidP="009721DF">
      <w:pPr>
        <w:rPr>
          <w:rFonts w:ascii="Times" w:hAnsi="Times"/>
        </w:rPr>
      </w:pPr>
      <w:smartTag w:uri="urn:schemas-microsoft-com:office:smarttags" w:element="PersonName">
        <w:smartTagPr>
          <w:attr w:name="ProductID" w:val="Dział Spraw Studenckich"/>
        </w:smartTagPr>
        <w:r w:rsidRPr="003E22EB">
          <w:rPr>
            <w:rFonts w:ascii="Times" w:hAnsi="Times"/>
          </w:rPr>
          <w:t>Dzia</w:t>
        </w:r>
        <w:r w:rsidRPr="003E22EB">
          <w:rPr>
            <w:rFonts w:ascii="Cambria" w:hAnsi="Cambria" w:cs="Cambria"/>
          </w:rPr>
          <w:t>ł</w:t>
        </w:r>
        <w:r w:rsidRPr="003E22EB">
          <w:rPr>
            <w:rFonts w:ascii="Times" w:hAnsi="Times"/>
          </w:rPr>
          <w:t xml:space="preserve"> Spraw Studenckich</w:t>
        </w:r>
      </w:smartTag>
      <w:r w:rsidRPr="003E22EB">
        <w:rPr>
          <w:rFonts w:ascii="Times" w:hAnsi="Times"/>
        </w:rPr>
        <w:t xml:space="preserve"> </w:t>
      </w:r>
      <w:r w:rsidRPr="003E22EB">
        <w:rPr>
          <w:rFonts w:ascii="Times" w:hAnsi="Times" w:cs="Times"/>
        </w:rPr>
        <w:t>–</w:t>
      </w:r>
      <w:r w:rsidRPr="003E22EB">
        <w:rPr>
          <w:rFonts w:ascii="Times" w:hAnsi="Times"/>
        </w:rPr>
        <w:t xml:space="preserve"> AD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Biuro Karier – ABK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Biuro ds. Zapewnienia i Doskonalenia Jako</w:t>
      </w:r>
      <w:r w:rsidRPr="003E22EB">
        <w:rPr>
          <w:rFonts w:ascii="Cambria" w:hAnsi="Cambria" w:cs="Cambria"/>
        </w:rPr>
        <w:t>ś</w:t>
      </w:r>
      <w:r w:rsidRPr="003E22EB">
        <w:rPr>
          <w:rFonts w:ascii="Times" w:hAnsi="Times"/>
        </w:rPr>
        <w:t>ci Kszta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cenia </w:t>
      </w:r>
      <w:r>
        <w:rPr>
          <w:rFonts w:ascii="Times" w:hAnsi="Times"/>
        </w:rPr>
        <w:t>–</w:t>
      </w:r>
      <w:r w:rsidRPr="003E22EB">
        <w:rPr>
          <w:rFonts w:ascii="Times" w:hAnsi="Times"/>
        </w:rPr>
        <w:t xml:space="preserve"> ABJK</w:t>
      </w:r>
      <w:r>
        <w:rPr>
          <w:rFonts w:ascii="Times" w:hAnsi="Times"/>
        </w:rPr>
        <w:t xml:space="preserve"> 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Domy Studenta - ADS</w:t>
      </w:r>
      <w:r w:rsidRPr="003E22EB">
        <w:rPr>
          <w:rFonts w:ascii="Times" w:hAnsi="Times"/>
          <w:vertAlign w:val="subscript"/>
        </w:rPr>
        <w:t>1</w:t>
      </w:r>
      <w:r w:rsidRPr="003E22EB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3E22EB">
        <w:rPr>
          <w:rFonts w:ascii="Times" w:hAnsi="Times"/>
        </w:rPr>
        <w:t xml:space="preserve"> ADS</w:t>
      </w:r>
      <w:r w:rsidRPr="003E22EB">
        <w:rPr>
          <w:rFonts w:ascii="Times" w:hAnsi="Times"/>
          <w:vertAlign w:val="subscript"/>
        </w:rPr>
        <w:t>2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Dzia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 Zam</w:t>
      </w:r>
      <w:r w:rsidRPr="003E22EB">
        <w:rPr>
          <w:rFonts w:ascii="Times" w:hAnsi="Times" w:cs="Times"/>
        </w:rPr>
        <w:t>ó</w:t>
      </w:r>
      <w:r w:rsidRPr="003E22EB">
        <w:rPr>
          <w:rFonts w:ascii="Times" w:hAnsi="Times"/>
        </w:rPr>
        <w:t>wie</w:t>
      </w:r>
      <w:r w:rsidRPr="003E22EB">
        <w:rPr>
          <w:rFonts w:ascii="Cambria" w:hAnsi="Cambria" w:cs="Cambria"/>
        </w:rPr>
        <w:t>ń</w:t>
      </w:r>
      <w:r w:rsidRPr="003E22EB">
        <w:rPr>
          <w:rFonts w:ascii="Times" w:hAnsi="Times"/>
        </w:rPr>
        <w:t xml:space="preserve"> Publicznych </w:t>
      </w:r>
      <w:r w:rsidRPr="003E22EB">
        <w:rPr>
          <w:rFonts w:ascii="Times" w:hAnsi="Times" w:cs="Times"/>
        </w:rPr>
        <w:t>–</w:t>
      </w:r>
      <w:r w:rsidRPr="003E22EB">
        <w:rPr>
          <w:rFonts w:ascii="Times" w:hAnsi="Times"/>
        </w:rPr>
        <w:t xml:space="preserve"> AZP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Dzia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 Administracyjno- Gospodarczy i Us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>ug</w:t>
      </w:r>
      <w:r>
        <w:rPr>
          <w:rFonts w:ascii="Times" w:hAnsi="Times"/>
        </w:rPr>
        <w:t xml:space="preserve"> –</w:t>
      </w:r>
      <w:r w:rsidRPr="003E22EB">
        <w:rPr>
          <w:rFonts w:ascii="Times" w:hAnsi="Times"/>
        </w:rPr>
        <w:t xml:space="preserve"> AGU</w:t>
      </w:r>
      <w:r>
        <w:rPr>
          <w:rFonts w:ascii="Times" w:hAnsi="Times"/>
        </w:rPr>
        <w:t xml:space="preserve"> </w:t>
      </w:r>
    </w:p>
    <w:p w:rsidR="009721DF" w:rsidRPr="003E22EB" w:rsidRDefault="009721DF" w:rsidP="009721DF">
      <w:pPr>
        <w:rPr>
          <w:rFonts w:ascii="Times" w:hAnsi="Times"/>
        </w:rPr>
      </w:pPr>
      <w:smartTag w:uri="urn:schemas-microsoft-com:office:smarttags" w:element="PersonName">
        <w:smartTagPr>
          <w:attr w:name="ProductID" w:val="Dział Informatyki i Teletransmisji"/>
        </w:smartTagPr>
        <w:r w:rsidRPr="003E22EB">
          <w:rPr>
            <w:rFonts w:ascii="Times" w:hAnsi="Times"/>
          </w:rPr>
          <w:t>Dzia</w:t>
        </w:r>
        <w:r w:rsidRPr="003E22EB">
          <w:rPr>
            <w:rFonts w:ascii="Cambria" w:hAnsi="Cambria" w:cs="Cambria"/>
          </w:rPr>
          <w:t>ł</w:t>
        </w:r>
        <w:r w:rsidRPr="003E22EB">
          <w:rPr>
            <w:rFonts w:ascii="Times" w:hAnsi="Times"/>
          </w:rPr>
          <w:t xml:space="preserve"> Informatyki i Teletransmisji</w:t>
        </w:r>
      </w:smartTag>
      <w:r w:rsidRPr="003E22EB">
        <w:rPr>
          <w:rFonts w:ascii="Times" w:hAnsi="Times"/>
        </w:rPr>
        <w:t xml:space="preserve"> </w:t>
      </w:r>
      <w:r w:rsidRPr="003E22EB">
        <w:rPr>
          <w:rFonts w:ascii="Times" w:hAnsi="Times" w:cs="Times"/>
        </w:rPr>
        <w:t>–</w:t>
      </w:r>
      <w:r w:rsidRPr="003E22EB">
        <w:rPr>
          <w:rFonts w:ascii="Times" w:hAnsi="Times"/>
        </w:rPr>
        <w:t xml:space="preserve"> AI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Dzia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 Projekt</w:t>
      </w:r>
      <w:r w:rsidRPr="003E22EB">
        <w:rPr>
          <w:rFonts w:ascii="Times" w:hAnsi="Times" w:cs="Times"/>
        </w:rPr>
        <w:t>ó</w:t>
      </w:r>
      <w:r w:rsidRPr="003E22EB">
        <w:rPr>
          <w:rFonts w:ascii="Times" w:hAnsi="Times"/>
        </w:rPr>
        <w:t>w Pomocowych – APP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Biuro Kanclerza – BK</w:t>
      </w:r>
    </w:p>
    <w:p w:rsidR="009721DF" w:rsidRPr="003E22EB" w:rsidRDefault="009721DF" w:rsidP="009721DF">
      <w:pPr>
        <w:rPr>
          <w:rFonts w:ascii="Times" w:hAnsi="Times"/>
        </w:rPr>
      </w:pPr>
    </w:p>
    <w:p w:rsidR="009721DF" w:rsidRPr="003E22EB" w:rsidRDefault="009721DF" w:rsidP="009721DF">
      <w:pPr>
        <w:rPr>
          <w:rFonts w:ascii="Times" w:hAnsi="Times"/>
          <w:b/>
        </w:rPr>
      </w:pPr>
      <w:r w:rsidRPr="003E22EB">
        <w:rPr>
          <w:rFonts w:ascii="Times" w:hAnsi="Times"/>
          <w:b/>
        </w:rPr>
        <w:t>Z-ca Kanclerza ds. Technicznych - T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Dzia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 Inwestycji: </w:t>
      </w:r>
      <w:r w:rsidRPr="003E22EB">
        <w:rPr>
          <w:rFonts w:ascii="Times" w:hAnsi="Times" w:cs="Times"/>
        </w:rPr>
        <w:t>–</w:t>
      </w:r>
      <w:r w:rsidRPr="003E22EB">
        <w:rPr>
          <w:rFonts w:ascii="Times" w:hAnsi="Times"/>
        </w:rPr>
        <w:t xml:space="preserve"> TIN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Dzia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 Konserwacji i Eksploatac</w:t>
      </w:r>
      <w:r>
        <w:rPr>
          <w:rFonts w:ascii="Times" w:hAnsi="Times"/>
        </w:rPr>
        <w:t>ji –</w:t>
      </w:r>
      <w:r w:rsidRPr="003E22EB">
        <w:rPr>
          <w:rFonts w:ascii="Times" w:hAnsi="Times"/>
        </w:rPr>
        <w:t xml:space="preserve"> TKE</w:t>
      </w:r>
      <w:r>
        <w:rPr>
          <w:rFonts w:ascii="Times" w:hAnsi="Times"/>
        </w:rPr>
        <w:t xml:space="preserve"> 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Dzia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 Zaopatrzenia </w:t>
      </w:r>
      <w:r>
        <w:rPr>
          <w:rFonts w:ascii="Times" w:hAnsi="Times"/>
        </w:rPr>
        <w:t>–</w:t>
      </w:r>
      <w:r w:rsidRPr="003E22EB">
        <w:rPr>
          <w:rFonts w:ascii="Times" w:hAnsi="Times"/>
        </w:rPr>
        <w:t xml:space="preserve"> TZ</w:t>
      </w:r>
      <w:r>
        <w:rPr>
          <w:rFonts w:ascii="Times" w:hAnsi="Times"/>
        </w:rPr>
        <w:t xml:space="preserve"> </w:t>
      </w:r>
    </w:p>
    <w:p w:rsidR="009721DF" w:rsidRPr="003E22EB" w:rsidRDefault="009721DF" w:rsidP="009721DF">
      <w:pPr>
        <w:rPr>
          <w:rFonts w:ascii="Times" w:hAnsi="Times"/>
        </w:rPr>
      </w:pPr>
    </w:p>
    <w:p w:rsidR="009721DF" w:rsidRPr="003E22EB" w:rsidRDefault="009721DF" w:rsidP="009721DF">
      <w:pPr>
        <w:rPr>
          <w:rFonts w:ascii="Times" w:hAnsi="Times"/>
          <w:b/>
        </w:rPr>
      </w:pPr>
      <w:r w:rsidRPr="003E22EB">
        <w:rPr>
          <w:rFonts w:ascii="Times" w:hAnsi="Times"/>
          <w:b/>
        </w:rPr>
        <w:t>Kwestor, Z-ca Kanclerza, G</w:t>
      </w:r>
      <w:r w:rsidRPr="003E22EB">
        <w:rPr>
          <w:rFonts w:ascii="Cambria" w:hAnsi="Cambria" w:cs="Cambria"/>
          <w:b/>
        </w:rPr>
        <w:t>ł</w:t>
      </w:r>
      <w:r w:rsidRPr="003E22EB">
        <w:rPr>
          <w:rFonts w:ascii="Times" w:hAnsi="Times" w:cs="Times"/>
          <w:b/>
        </w:rPr>
        <w:t>ó</w:t>
      </w:r>
      <w:r w:rsidRPr="003E22EB">
        <w:rPr>
          <w:rFonts w:ascii="Times" w:hAnsi="Times"/>
          <w:b/>
        </w:rPr>
        <w:t>wny Ksi</w:t>
      </w:r>
      <w:r w:rsidRPr="003E22EB">
        <w:rPr>
          <w:rFonts w:ascii="Cambria" w:hAnsi="Cambria" w:cs="Cambria"/>
          <w:b/>
        </w:rPr>
        <w:t>ę</w:t>
      </w:r>
      <w:r w:rsidRPr="003E22EB">
        <w:rPr>
          <w:rFonts w:ascii="Times" w:hAnsi="Times"/>
          <w:b/>
        </w:rPr>
        <w:t>gowy - K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Zast</w:t>
      </w:r>
      <w:r w:rsidRPr="003E22EB">
        <w:rPr>
          <w:rFonts w:ascii="Cambria" w:hAnsi="Cambria" w:cs="Cambria"/>
        </w:rPr>
        <w:t>ę</w:t>
      </w:r>
      <w:r w:rsidRPr="003E22EB">
        <w:rPr>
          <w:rFonts w:ascii="Times" w:hAnsi="Times"/>
        </w:rPr>
        <w:t xml:space="preserve">pca Kwestora </w:t>
      </w:r>
      <w:r w:rsidRPr="003E22EB">
        <w:rPr>
          <w:rFonts w:ascii="Times" w:hAnsi="Times" w:cs="Times"/>
        </w:rPr>
        <w:t>–</w:t>
      </w:r>
      <w:r w:rsidRPr="003E22EB">
        <w:rPr>
          <w:rFonts w:ascii="Times" w:hAnsi="Times"/>
        </w:rPr>
        <w:t xml:space="preserve"> KZ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Dzia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 Finansowo-Ksi</w:t>
      </w:r>
      <w:r w:rsidRPr="003E22EB">
        <w:rPr>
          <w:rFonts w:ascii="Cambria" w:hAnsi="Cambria" w:cs="Cambria"/>
        </w:rPr>
        <w:t>ę</w:t>
      </w:r>
      <w:r w:rsidRPr="003E22EB">
        <w:rPr>
          <w:rFonts w:ascii="Times" w:hAnsi="Times"/>
        </w:rPr>
        <w:t xml:space="preserve">gowy </w:t>
      </w:r>
      <w:r w:rsidRPr="003E22EB">
        <w:rPr>
          <w:rFonts w:ascii="Times" w:hAnsi="Times" w:cs="Times"/>
        </w:rPr>
        <w:t>–</w:t>
      </w:r>
      <w:r w:rsidRPr="003E22EB">
        <w:rPr>
          <w:rFonts w:ascii="Times" w:hAnsi="Times"/>
        </w:rPr>
        <w:t xml:space="preserve"> KFK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Dzia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 P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ac </w:t>
      </w:r>
      <w:r>
        <w:rPr>
          <w:rFonts w:ascii="Times" w:hAnsi="Times"/>
        </w:rPr>
        <w:t>–</w:t>
      </w:r>
      <w:r w:rsidRPr="003E22EB">
        <w:rPr>
          <w:rFonts w:ascii="Times" w:hAnsi="Times"/>
        </w:rPr>
        <w:t xml:space="preserve"> KP</w:t>
      </w:r>
      <w:r>
        <w:rPr>
          <w:rFonts w:ascii="Times" w:hAnsi="Times"/>
        </w:rPr>
        <w:t xml:space="preserve"> 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>Dzia</w:t>
      </w:r>
      <w:r w:rsidRPr="003E22EB">
        <w:rPr>
          <w:rFonts w:ascii="Cambria" w:hAnsi="Cambria" w:cs="Cambria"/>
        </w:rPr>
        <w:t>ł</w:t>
      </w:r>
      <w:r w:rsidRPr="003E22EB">
        <w:rPr>
          <w:rFonts w:ascii="Times" w:hAnsi="Times"/>
        </w:rPr>
        <w:t xml:space="preserve"> Ekonomiczny </w:t>
      </w:r>
      <w:r>
        <w:rPr>
          <w:rFonts w:ascii="Times" w:hAnsi="Times"/>
        </w:rPr>
        <w:t>–</w:t>
      </w:r>
      <w:r w:rsidRPr="003E22EB">
        <w:rPr>
          <w:rFonts w:ascii="Times" w:hAnsi="Times"/>
        </w:rPr>
        <w:t xml:space="preserve"> KE</w:t>
      </w:r>
      <w:r>
        <w:rPr>
          <w:rFonts w:ascii="Times" w:hAnsi="Times"/>
        </w:rPr>
        <w:t xml:space="preserve"> </w:t>
      </w:r>
    </w:p>
    <w:p w:rsidR="009721DF" w:rsidRPr="003E22EB" w:rsidRDefault="009721DF" w:rsidP="009721DF">
      <w:pPr>
        <w:rPr>
          <w:rFonts w:ascii="Times" w:hAnsi="Times"/>
          <w:bCs/>
        </w:rPr>
      </w:pPr>
      <w:r w:rsidRPr="003E22EB">
        <w:rPr>
          <w:rFonts w:ascii="Times" w:hAnsi="Times"/>
        </w:rPr>
        <w:t xml:space="preserve">   -Sekcja Rozlicze</w:t>
      </w:r>
      <w:r w:rsidRPr="003E22EB">
        <w:rPr>
          <w:rFonts w:ascii="Cambria" w:hAnsi="Cambria" w:cs="Cambria"/>
        </w:rPr>
        <w:t>ń</w:t>
      </w:r>
      <w:r w:rsidRPr="003E22EB">
        <w:rPr>
          <w:rFonts w:ascii="Times" w:hAnsi="Times"/>
        </w:rPr>
        <w:t>, Koszt</w:t>
      </w:r>
      <w:r w:rsidRPr="003E22EB">
        <w:rPr>
          <w:rFonts w:ascii="Times" w:hAnsi="Times" w:cs="Times"/>
        </w:rPr>
        <w:t>ó</w:t>
      </w:r>
      <w:r w:rsidRPr="003E22EB">
        <w:rPr>
          <w:rFonts w:ascii="Times" w:hAnsi="Times"/>
        </w:rPr>
        <w:t xml:space="preserve">w i Analiz </w:t>
      </w:r>
      <w:r>
        <w:rPr>
          <w:rFonts w:ascii="Times" w:hAnsi="Times"/>
        </w:rPr>
        <w:t>–</w:t>
      </w:r>
      <w:r w:rsidRPr="003E22EB">
        <w:rPr>
          <w:rFonts w:ascii="Times" w:hAnsi="Times"/>
        </w:rPr>
        <w:t xml:space="preserve"> </w:t>
      </w:r>
      <w:r w:rsidRPr="003E22EB">
        <w:rPr>
          <w:rFonts w:ascii="Times" w:hAnsi="Times"/>
          <w:bCs/>
        </w:rPr>
        <w:t>KKRA</w:t>
      </w:r>
      <w:r>
        <w:rPr>
          <w:rFonts w:ascii="Times" w:hAnsi="Times"/>
          <w:bCs/>
        </w:rPr>
        <w:t xml:space="preserve"> </w:t>
      </w:r>
    </w:p>
    <w:p w:rsidR="009721DF" w:rsidRPr="003E22EB" w:rsidRDefault="009721DF" w:rsidP="009721DF">
      <w:pPr>
        <w:rPr>
          <w:rFonts w:ascii="Times" w:hAnsi="Times"/>
        </w:rPr>
      </w:pPr>
      <w:r w:rsidRPr="003E22EB">
        <w:rPr>
          <w:rFonts w:ascii="Times" w:hAnsi="Times"/>
        </w:rPr>
        <w:t xml:space="preserve">   -Sekcja Inwentaryzacji i Ewidencji Maj</w:t>
      </w:r>
      <w:r w:rsidRPr="003E22EB">
        <w:rPr>
          <w:rFonts w:ascii="Cambria" w:hAnsi="Cambria" w:cs="Cambria"/>
        </w:rPr>
        <w:t>ą</w:t>
      </w:r>
      <w:r w:rsidRPr="003E22EB">
        <w:rPr>
          <w:rFonts w:ascii="Times" w:hAnsi="Times"/>
        </w:rPr>
        <w:t xml:space="preserve">tku </w:t>
      </w:r>
      <w:r w:rsidRPr="003E22EB">
        <w:rPr>
          <w:rFonts w:ascii="Times" w:hAnsi="Times" w:cs="Times"/>
        </w:rPr>
        <w:t>–</w:t>
      </w:r>
      <w:r w:rsidRPr="003E22EB">
        <w:rPr>
          <w:rFonts w:ascii="Times" w:hAnsi="Times"/>
        </w:rPr>
        <w:t xml:space="preserve"> KI</w:t>
      </w:r>
    </w:p>
    <w:p w:rsidR="00013778" w:rsidRPr="009721DF" w:rsidRDefault="009721DF">
      <w:pPr>
        <w:rPr>
          <w:rFonts w:ascii="Times" w:eastAsia="Calibri" w:hAnsi="Times"/>
          <w:lang w:eastAsia="en-US"/>
        </w:rPr>
      </w:pPr>
      <w:r>
        <w:rPr>
          <w:rFonts w:ascii="Times" w:hAnsi="Times"/>
        </w:rPr>
        <w:t xml:space="preserve">   -</w:t>
      </w:r>
      <w:r w:rsidRPr="003E22EB">
        <w:rPr>
          <w:rFonts w:ascii="Times" w:hAnsi="Times"/>
        </w:rPr>
        <w:t>Sekcja ds. Zintegrowanego Systemu Zarz</w:t>
      </w:r>
      <w:r w:rsidRPr="003E22EB">
        <w:rPr>
          <w:rFonts w:ascii="Cambria" w:hAnsi="Cambria" w:cs="Cambria"/>
        </w:rPr>
        <w:t>ą</w:t>
      </w:r>
      <w:r w:rsidRPr="003E22EB">
        <w:rPr>
          <w:rFonts w:ascii="Times" w:hAnsi="Times"/>
        </w:rPr>
        <w:t>dzania Uczelni</w:t>
      </w:r>
      <w:r w:rsidRPr="003E22EB">
        <w:rPr>
          <w:rFonts w:ascii="Cambria" w:hAnsi="Cambria" w:cs="Cambria"/>
        </w:rPr>
        <w:t>ą</w:t>
      </w:r>
      <w:r w:rsidRPr="003E22EB">
        <w:rPr>
          <w:rFonts w:ascii="Times" w:hAnsi="Times"/>
        </w:rPr>
        <w:t xml:space="preserve"> </w:t>
      </w:r>
      <w:r>
        <w:rPr>
          <w:rFonts w:ascii="Times" w:hAnsi="Times"/>
        </w:rPr>
        <w:t>–</w:t>
      </w:r>
      <w:r w:rsidRPr="003E22EB">
        <w:rPr>
          <w:rFonts w:ascii="Times" w:hAnsi="Times"/>
        </w:rPr>
        <w:t xml:space="preserve"> </w:t>
      </w:r>
      <w:r w:rsidRPr="003E22EB">
        <w:rPr>
          <w:rFonts w:ascii="Times" w:eastAsia="Calibri" w:hAnsi="Times"/>
          <w:lang w:eastAsia="en-US"/>
        </w:rPr>
        <w:t>KZSZ</w:t>
      </w:r>
      <w:r>
        <w:rPr>
          <w:rFonts w:ascii="Times" w:eastAsia="Calibri" w:hAnsi="Times"/>
          <w:lang w:eastAsia="en-US"/>
        </w:rPr>
        <w:t xml:space="preserve"> </w:t>
      </w:r>
      <w:r w:rsidRPr="003E22EB">
        <w:rPr>
          <w:rFonts w:ascii="Times" w:eastAsia="Calibri" w:hAnsi="Times"/>
          <w:lang w:eastAsia="en-US"/>
        </w:rPr>
        <w:t xml:space="preserve"> </w:t>
      </w:r>
      <w:bookmarkStart w:id="0" w:name="_GoBack"/>
      <w:bookmarkEnd w:id="0"/>
    </w:p>
    <w:sectPr w:rsidR="00013778" w:rsidRPr="009721DF" w:rsidSect="0050202A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DF"/>
    <w:rsid w:val="00013778"/>
    <w:rsid w:val="0097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74655-585C-451D-A760-CEBBFB4B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2018-01-08T08:12:00Z</dcterms:created>
  <dcterms:modified xsi:type="dcterms:W3CDTF">2018-01-08T08:13:00Z</dcterms:modified>
</cp:coreProperties>
</file>