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6A6A" w14:textId="25F15553" w:rsidR="00515DA9" w:rsidRPr="00F731E8" w:rsidRDefault="00AB1AEE" w:rsidP="00F731E8">
      <w:pPr>
        <w:pStyle w:val="Tytu"/>
        <w:spacing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 xml:space="preserve">Zarządzenie nr </w:t>
      </w:r>
      <w:r w:rsidR="00F731E8">
        <w:rPr>
          <w:b/>
          <w:sz w:val="24"/>
          <w:szCs w:val="24"/>
        </w:rPr>
        <w:t>2/</w:t>
      </w:r>
      <w:r w:rsidRPr="00F731E8">
        <w:rPr>
          <w:b/>
          <w:sz w:val="24"/>
          <w:szCs w:val="24"/>
        </w:rPr>
        <w:t>202</w:t>
      </w:r>
      <w:r w:rsidR="0049621D" w:rsidRPr="00F731E8">
        <w:rPr>
          <w:b/>
          <w:sz w:val="24"/>
          <w:szCs w:val="24"/>
        </w:rPr>
        <w:t>5</w:t>
      </w:r>
    </w:p>
    <w:p w14:paraId="061E59ED" w14:textId="10DF732D" w:rsidR="00AB1AEE" w:rsidRPr="00F731E8" w:rsidRDefault="00AB1AEE" w:rsidP="00F731E8">
      <w:pPr>
        <w:pStyle w:val="Tytu"/>
        <w:spacing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>Rektora Uniwersytetu Medycznego w Białymstoku</w:t>
      </w:r>
    </w:p>
    <w:p w14:paraId="67522FAE" w14:textId="3BD3E63C" w:rsidR="00A85F78" w:rsidRPr="00F731E8" w:rsidRDefault="00A85F78" w:rsidP="00F731E8">
      <w:pPr>
        <w:pStyle w:val="Tytu"/>
        <w:spacing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>z dnia</w:t>
      </w:r>
      <w:r w:rsidR="00367A9A" w:rsidRPr="00F731E8">
        <w:rPr>
          <w:b/>
          <w:sz w:val="24"/>
          <w:szCs w:val="24"/>
        </w:rPr>
        <w:t xml:space="preserve"> </w:t>
      </w:r>
      <w:r w:rsidR="00F731E8">
        <w:rPr>
          <w:b/>
          <w:sz w:val="24"/>
          <w:szCs w:val="24"/>
        </w:rPr>
        <w:t>9.01.</w:t>
      </w:r>
      <w:r w:rsidR="00367A9A" w:rsidRPr="00F731E8">
        <w:rPr>
          <w:b/>
          <w:sz w:val="24"/>
          <w:szCs w:val="24"/>
        </w:rPr>
        <w:t>202</w:t>
      </w:r>
      <w:r w:rsidR="0049621D" w:rsidRPr="00F731E8">
        <w:rPr>
          <w:b/>
          <w:sz w:val="24"/>
          <w:szCs w:val="24"/>
        </w:rPr>
        <w:t>5</w:t>
      </w:r>
      <w:r w:rsidR="00BE5C48" w:rsidRPr="00F731E8">
        <w:rPr>
          <w:b/>
          <w:sz w:val="24"/>
          <w:szCs w:val="24"/>
        </w:rPr>
        <w:t xml:space="preserve"> </w:t>
      </w:r>
      <w:r w:rsidR="00367A9A" w:rsidRPr="00F731E8">
        <w:rPr>
          <w:b/>
          <w:sz w:val="24"/>
          <w:szCs w:val="24"/>
        </w:rPr>
        <w:t>r.</w:t>
      </w:r>
    </w:p>
    <w:p w14:paraId="3E3D4D63" w14:textId="11A8848F" w:rsidR="002E778E" w:rsidRPr="00F731E8" w:rsidRDefault="00E40AA4" w:rsidP="00F731E8">
      <w:pPr>
        <w:pStyle w:val="Tytu"/>
        <w:spacing w:after="240"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>w</w:t>
      </w:r>
      <w:r w:rsidR="00AB1AEE" w:rsidRPr="00F731E8">
        <w:rPr>
          <w:b/>
          <w:sz w:val="24"/>
          <w:szCs w:val="24"/>
        </w:rPr>
        <w:t xml:space="preserve"> sp</w:t>
      </w:r>
      <w:r w:rsidR="00F5298C">
        <w:rPr>
          <w:b/>
          <w:sz w:val="24"/>
          <w:szCs w:val="24"/>
        </w:rPr>
        <w:t>r</w:t>
      </w:r>
      <w:r w:rsidR="00AB1AEE" w:rsidRPr="00F731E8">
        <w:rPr>
          <w:b/>
          <w:sz w:val="24"/>
          <w:szCs w:val="24"/>
        </w:rPr>
        <w:t xml:space="preserve">awie wprowadzenia zasad i kryteriów przyznawania dodatku </w:t>
      </w:r>
      <w:r w:rsidR="00223E0E" w:rsidRPr="00F731E8">
        <w:rPr>
          <w:b/>
          <w:sz w:val="24"/>
          <w:szCs w:val="24"/>
        </w:rPr>
        <w:t>naukowego</w:t>
      </w:r>
      <w:r w:rsidR="00AB1AEE" w:rsidRPr="00F731E8">
        <w:rPr>
          <w:b/>
          <w:sz w:val="24"/>
          <w:szCs w:val="24"/>
        </w:rPr>
        <w:t xml:space="preserve"> pracownikom Uniwer</w:t>
      </w:r>
      <w:r w:rsidR="000A3A83" w:rsidRPr="00F731E8">
        <w:rPr>
          <w:b/>
          <w:sz w:val="24"/>
          <w:szCs w:val="24"/>
        </w:rPr>
        <w:t xml:space="preserve">sytetu Medycznego w </w:t>
      </w:r>
      <w:r w:rsidR="00EB2DB8" w:rsidRPr="00F731E8">
        <w:rPr>
          <w:b/>
          <w:sz w:val="24"/>
          <w:szCs w:val="24"/>
        </w:rPr>
        <w:t>Białymstoku</w:t>
      </w:r>
      <w:r w:rsidR="00A85F78" w:rsidRPr="00F731E8">
        <w:rPr>
          <w:b/>
          <w:sz w:val="24"/>
          <w:szCs w:val="24"/>
        </w:rPr>
        <w:t xml:space="preserve"> </w:t>
      </w:r>
      <w:r w:rsidR="002E778E" w:rsidRPr="00F731E8">
        <w:rPr>
          <w:b/>
          <w:sz w:val="24"/>
          <w:szCs w:val="24"/>
        </w:rPr>
        <w:t>w roku 202</w:t>
      </w:r>
      <w:r w:rsidR="008E2DFB" w:rsidRPr="00F731E8">
        <w:rPr>
          <w:b/>
          <w:sz w:val="24"/>
          <w:szCs w:val="24"/>
        </w:rPr>
        <w:t>5</w:t>
      </w:r>
    </w:p>
    <w:p w14:paraId="122A0260" w14:textId="2F01E66F" w:rsidR="000648F4" w:rsidRPr="00F731E8" w:rsidRDefault="001C6776" w:rsidP="00F731E8">
      <w:pPr>
        <w:spacing w:after="0" w:line="360" w:lineRule="auto"/>
        <w:ind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Na podstawie</w:t>
      </w:r>
      <w:r w:rsidR="000648F4" w:rsidRPr="00F731E8">
        <w:rPr>
          <w:rFonts w:cstheme="minorHAnsi"/>
          <w:sz w:val="24"/>
          <w:szCs w:val="24"/>
        </w:rPr>
        <w:t xml:space="preserve"> § </w:t>
      </w:r>
      <w:r w:rsidR="00827D9A" w:rsidRPr="00F731E8">
        <w:rPr>
          <w:rFonts w:cstheme="minorHAnsi"/>
          <w:sz w:val="24"/>
          <w:szCs w:val="24"/>
        </w:rPr>
        <w:t xml:space="preserve">19 </w:t>
      </w:r>
      <w:r w:rsidR="000648F4" w:rsidRPr="00F731E8">
        <w:rPr>
          <w:rFonts w:cstheme="minorHAnsi"/>
          <w:sz w:val="24"/>
          <w:szCs w:val="24"/>
        </w:rPr>
        <w:t xml:space="preserve">Regulaminu wynagradzania za pracę i przyznawania świadczeń związanych </w:t>
      </w:r>
      <w:r w:rsidR="000648F4" w:rsidRPr="00F731E8">
        <w:rPr>
          <w:rFonts w:cstheme="minorHAnsi"/>
          <w:sz w:val="24"/>
          <w:szCs w:val="24"/>
        </w:rPr>
        <w:br/>
        <w:t>z pracą dla pracowników zatrudnionych w Uniwersytecie Medycznym w Białymstoku</w:t>
      </w:r>
      <w:r w:rsidR="00A15ED6" w:rsidRPr="00F731E8">
        <w:rPr>
          <w:rFonts w:cstheme="minorHAnsi"/>
          <w:sz w:val="24"/>
          <w:szCs w:val="24"/>
        </w:rPr>
        <w:t>,</w:t>
      </w:r>
      <w:r w:rsidR="000648F4" w:rsidRPr="00F731E8">
        <w:rPr>
          <w:rFonts w:cstheme="minorHAnsi"/>
          <w:sz w:val="24"/>
          <w:szCs w:val="24"/>
        </w:rPr>
        <w:t xml:space="preserve"> stanowiącym załącznik do Zarządzenia nr</w:t>
      </w:r>
      <w:r w:rsidR="00E64F68" w:rsidRPr="00F731E8">
        <w:rPr>
          <w:rFonts w:cstheme="minorHAnsi"/>
          <w:sz w:val="24"/>
          <w:szCs w:val="24"/>
        </w:rPr>
        <w:t xml:space="preserve"> </w:t>
      </w:r>
      <w:r w:rsidR="00827D9A" w:rsidRPr="00F731E8">
        <w:rPr>
          <w:rFonts w:cstheme="minorHAnsi"/>
          <w:sz w:val="24"/>
          <w:szCs w:val="24"/>
        </w:rPr>
        <w:t>79</w:t>
      </w:r>
      <w:r w:rsidR="000648F4" w:rsidRPr="00F731E8">
        <w:rPr>
          <w:rFonts w:cstheme="minorHAnsi"/>
          <w:sz w:val="24"/>
          <w:szCs w:val="24"/>
        </w:rPr>
        <w:t>/202</w:t>
      </w:r>
      <w:r w:rsidR="00827D9A" w:rsidRPr="00F731E8">
        <w:rPr>
          <w:rFonts w:cstheme="minorHAnsi"/>
          <w:sz w:val="24"/>
          <w:szCs w:val="24"/>
        </w:rPr>
        <w:t>2</w:t>
      </w:r>
      <w:r w:rsidR="000648F4" w:rsidRPr="00F731E8">
        <w:rPr>
          <w:rFonts w:cstheme="minorHAnsi"/>
          <w:sz w:val="24"/>
          <w:szCs w:val="24"/>
        </w:rPr>
        <w:t xml:space="preserve"> Rektora Uniwersytetu Medycznego </w:t>
      </w:r>
      <w:r w:rsidR="000D23CB" w:rsidRPr="00F731E8">
        <w:rPr>
          <w:rFonts w:cstheme="minorHAnsi"/>
          <w:sz w:val="24"/>
          <w:szCs w:val="24"/>
        </w:rPr>
        <w:br/>
      </w:r>
      <w:r w:rsidR="000648F4" w:rsidRPr="00F731E8">
        <w:rPr>
          <w:rFonts w:cstheme="minorHAnsi"/>
          <w:sz w:val="24"/>
          <w:szCs w:val="24"/>
        </w:rPr>
        <w:t xml:space="preserve">w Białymstoku z dnia </w:t>
      </w:r>
      <w:r w:rsidR="00827D9A" w:rsidRPr="00F731E8">
        <w:rPr>
          <w:rFonts w:cstheme="minorHAnsi"/>
          <w:sz w:val="24"/>
          <w:szCs w:val="24"/>
        </w:rPr>
        <w:t>16.09.2022</w:t>
      </w:r>
      <w:r w:rsidR="00BE5C48"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>r</w:t>
      </w:r>
      <w:r w:rsidR="00AB3D23" w:rsidRPr="00F731E8">
        <w:rPr>
          <w:rFonts w:cstheme="minorHAnsi"/>
          <w:sz w:val="24"/>
          <w:szCs w:val="24"/>
        </w:rPr>
        <w:t xml:space="preserve">. </w:t>
      </w:r>
      <w:r w:rsidR="00874209" w:rsidRPr="00F731E8">
        <w:rPr>
          <w:rFonts w:cstheme="minorHAnsi"/>
          <w:sz w:val="24"/>
          <w:szCs w:val="24"/>
        </w:rPr>
        <w:t>z</w:t>
      </w:r>
      <w:r w:rsidR="00F731E8">
        <w:rPr>
          <w:rFonts w:cstheme="minorHAnsi"/>
          <w:sz w:val="24"/>
          <w:szCs w:val="24"/>
        </w:rPr>
        <w:t>e</w:t>
      </w:r>
      <w:r w:rsidR="00874209" w:rsidRPr="00F731E8">
        <w:rPr>
          <w:rFonts w:cstheme="minorHAnsi"/>
          <w:sz w:val="24"/>
          <w:szCs w:val="24"/>
        </w:rPr>
        <w:t xml:space="preserve"> zm.</w:t>
      </w:r>
      <w:r w:rsidR="00F5298C">
        <w:rPr>
          <w:rFonts w:cstheme="minorHAnsi"/>
          <w:sz w:val="24"/>
          <w:szCs w:val="24"/>
        </w:rPr>
        <w:t xml:space="preserve"> zarządzam, co następuje:</w:t>
      </w:r>
    </w:p>
    <w:p w14:paraId="66042894" w14:textId="47C963B5" w:rsidR="00F57B98" w:rsidRPr="00F731E8" w:rsidRDefault="004A4CAD" w:rsidP="00F731E8">
      <w:pPr>
        <w:pStyle w:val="Nagwek1"/>
      </w:pPr>
      <w:bookmarkStart w:id="0" w:name="_Hlk121988315"/>
      <w:r w:rsidRPr="00F731E8">
        <w:t>§ 1</w:t>
      </w:r>
    </w:p>
    <w:bookmarkEnd w:id="0"/>
    <w:p w14:paraId="368BBC0D" w14:textId="5A1CC79F" w:rsidR="0026480A" w:rsidRPr="00F731E8" w:rsidRDefault="001277A7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D</w:t>
      </w:r>
      <w:r w:rsidR="00C15507" w:rsidRPr="00F731E8">
        <w:rPr>
          <w:rFonts w:cstheme="minorHAnsi"/>
          <w:sz w:val="24"/>
          <w:szCs w:val="24"/>
        </w:rPr>
        <w:t xml:space="preserve">odatek </w:t>
      </w:r>
      <w:r w:rsidR="00223E0E" w:rsidRPr="00F731E8">
        <w:rPr>
          <w:rFonts w:cstheme="minorHAnsi"/>
          <w:sz w:val="24"/>
          <w:szCs w:val="24"/>
        </w:rPr>
        <w:t>naukowy</w:t>
      </w:r>
      <w:r w:rsidR="001C6776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przyzna</w:t>
      </w:r>
      <w:r w:rsidR="004A4CAD" w:rsidRPr="00F731E8">
        <w:rPr>
          <w:rFonts w:cstheme="minorHAnsi"/>
          <w:sz w:val="24"/>
          <w:szCs w:val="24"/>
        </w:rPr>
        <w:t>wany jest przez Rektor</w:t>
      </w:r>
      <w:r w:rsidR="001B2D0A" w:rsidRPr="00F731E8">
        <w:rPr>
          <w:rFonts w:cstheme="minorHAnsi"/>
          <w:sz w:val="24"/>
          <w:szCs w:val="24"/>
        </w:rPr>
        <w:t>a</w:t>
      </w:r>
      <w:r w:rsidR="0026480A" w:rsidRPr="00F731E8">
        <w:rPr>
          <w:rFonts w:cstheme="minorHAnsi"/>
          <w:sz w:val="24"/>
          <w:szCs w:val="24"/>
        </w:rPr>
        <w:t xml:space="preserve"> pracownikom</w:t>
      </w:r>
      <w:r w:rsidR="0037410E" w:rsidRPr="00F731E8">
        <w:rPr>
          <w:rFonts w:cstheme="minorHAnsi"/>
          <w:sz w:val="24"/>
          <w:szCs w:val="24"/>
        </w:rPr>
        <w:t xml:space="preserve"> </w:t>
      </w:r>
      <w:r w:rsidR="001B2D0A" w:rsidRPr="00F731E8">
        <w:rPr>
          <w:rFonts w:cstheme="minorHAnsi"/>
          <w:sz w:val="24"/>
          <w:szCs w:val="24"/>
        </w:rPr>
        <w:t>prowadzący</w:t>
      </w:r>
      <w:r w:rsidR="00C07612" w:rsidRPr="00F731E8">
        <w:rPr>
          <w:rFonts w:cstheme="minorHAnsi"/>
          <w:sz w:val="24"/>
          <w:szCs w:val="24"/>
        </w:rPr>
        <w:t xml:space="preserve">m </w:t>
      </w:r>
      <w:r w:rsidR="001B2D0A" w:rsidRPr="00F731E8">
        <w:rPr>
          <w:rFonts w:cstheme="minorHAnsi"/>
          <w:sz w:val="24"/>
          <w:szCs w:val="24"/>
        </w:rPr>
        <w:t>działalność naukową</w:t>
      </w:r>
      <w:r w:rsidR="00952213" w:rsidRPr="00F731E8">
        <w:rPr>
          <w:rFonts w:cstheme="minorHAnsi"/>
          <w:sz w:val="24"/>
          <w:szCs w:val="24"/>
        </w:rPr>
        <w:t>, tj. zaliczany</w:t>
      </w:r>
      <w:r w:rsidR="00537666" w:rsidRPr="00F731E8">
        <w:rPr>
          <w:rFonts w:cstheme="minorHAnsi"/>
          <w:sz w:val="24"/>
          <w:szCs w:val="24"/>
        </w:rPr>
        <w:t>m</w:t>
      </w:r>
      <w:r w:rsidR="00952213" w:rsidRPr="00F731E8">
        <w:rPr>
          <w:rFonts w:cstheme="minorHAnsi"/>
          <w:sz w:val="24"/>
          <w:szCs w:val="24"/>
        </w:rPr>
        <w:t xml:space="preserve"> do </w:t>
      </w:r>
      <w:r w:rsidR="00235E31" w:rsidRPr="00F731E8">
        <w:rPr>
          <w:rFonts w:cstheme="minorHAnsi"/>
          <w:sz w:val="24"/>
          <w:szCs w:val="24"/>
        </w:rPr>
        <w:t xml:space="preserve">tzw. </w:t>
      </w:r>
      <w:r w:rsidR="00952213" w:rsidRPr="00F731E8">
        <w:rPr>
          <w:rFonts w:cstheme="minorHAnsi"/>
          <w:sz w:val="24"/>
          <w:szCs w:val="24"/>
        </w:rPr>
        <w:t>liczby N</w:t>
      </w:r>
      <w:r w:rsidR="009C7DAB" w:rsidRPr="00F731E8">
        <w:rPr>
          <w:rFonts w:cstheme="minorHAnsi"/>
          <w:sz w:val="24"/>
          <w:szCs w:val="24"/>
        </w:rPr>
        <w:t xml:space="preserve"> w </w:t>
      </w:r>
      <w:r w:rsidR="001B2D0A" w:rsidRPr="00F731E8">
        <w:rPr>
          <w:rFonts w:cstheme="minorHAnsi"/>
          <w:sz w:val="24"/>
          <w:szCs w:val="24"/>
        </w:rPr>
        <w:t>dyscyplinie podlegającej ewaluacji jakości działalności</w:t>
      </w:r>
      <w:r w:rsidR="00952213" w:rsidRPr="00F731E8">
        <w:rPr>
          <w:rFonts w:cstheme="minorHAnsi"/>
          <w:sz w:val="24"/>
          <w:szCs w:val="24"/>
        </w:rPr>
        <w:t xml:space="preserve"> </w:t>
      </w:r>
      <w:r w:rsidR="001B2D0A" w:rsidRPr="00F731E8">
        <w:rPr>
          <w:rFonts w:cstheme="minorHAnsi"/>
          <w:sz w:val="24"/>
          <w:szCs w:val="24"/>
        </w:rPr>
        <w:t>naukowej</w:t>
      </w:r>
      <w:r w:rsidR="009C7DAB" w:rsidRPr="00F731E8">
        <w:rPr>
          <w:rFonts w:cstheme="minorHAnsi"/>
          <w:sz w:val="24"/>
          <w:szCs w:val="24"/>
        </w:rPr>
        <w:t xml:space="preserve"> </w:t>
      </w:r>
      <w:r w:rsidR="00874209" w:rsidRPr="00F731E8">
        <w:rPr>
          <w:rFonts w:cstheme="minorHAnsi"/>
          <w:sz w:val="24"/>
          <w:szCs w:val="24"/>
        </w:rPr>
        <w:t>w</w:t>
      </w:r>
      <w:r w:rsidR="00874209" w:rsidRPr="00F731E8">
        <w:rPr>
          <w:rFonts w:cstheme="minorHAnsi"/>
          <w:color w:val="0070C0"/>
          <w:sz w:val="24"/>
          <w:szCs w:val="24"/>
        </w:rPr>
        <w:t xml:space="preserve"> </w:t>
      </w:r>
      <w:r w:rsidR="009C7DAB" w:rsidRPr="00F731E8">
        <w:rPr>
          <w:rFonts w:cstheme="minorHAnsi"/>
          <w:sz w:val="24"/>
          <w:szCs w:val="24"/>
        </w:rPr>
        <w:t>UMB</w:t>
      </w:r>
      <w:r w:rsidR="00952213" w:rsidRPr="00F731E8">
        <w:rPr>
          <w:rFonts w:cstheme="minorHAnsi"/>
          <w:sz w:val="24"/>
          <w:szCs w:val="24"/>
        </w:rPr>
        <w:t xml:space="preserve"> na dzień 31</w:t>
      </w:r>
      <w:r w:rsidR="002636AA" w:rsidRPr="00F731E8">
        <w:rPr>
          <w:rFonts w:cstheme="minorHAnsi"/>
          <w:sz w:val="24"/>
          <w:szCs w:val="24"/>
        </w:rPr>
        <w:t xml:space="preserve"> grudnia </w:t>
      </w:r>
      <w:r w:rsidR="0095221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4</w:t>
      </w:r>
      <w:r w:rsidR="00952213" w:rsidRPr="00F731E8">
        <w:rPr>
          <w:rFonts w:cstheme="minorHAnsi"/>
          <w:sz w:val="24"/>
          <w:szCs w:val="24"/>
        </w:rPr>
        <w:t>r.</w:t>
      </w:r>
      <w:r w:rsidR="00537666" w:rsidRPr="00F731E8">
        <w:rPr>
          <w:rFonts w:cstheme="minorHAnsi"/>
          <w:sz w:val="24"/>
          <w:szCs w:val="24"/>
        </w:rPr>
        <w:t>,</w:t>
      </w:r>
      <w:r w:rsidR="00952213" w:rsidRPr="00F731E8">
        <w:rPr>
          <w:rFonts w:cstheme="minorHAnsi"/>
          <w:sz w:val="24"/>
          <w:szCs w:val="24"/>
        </w:rPr>
        <w:t xml:space="preserve"> którzy </w:t>
      </w:r>
      <w:r w:rsidR="00CF7801" w:rsidRPr="00F731E8">
        <w:rPr>
          <w:rFonts w:cstheme="minorHAnsi"/>
          <w:sz w:val="24"/>
          <w:szCs w:val="24"/>
        </w:rPr>
        <w:t xml:space="preserve">posiadają </w:t>
      </w:r>
      <w:r w:rsidR="00A221E2" w:rsidRPr="00F731E8">
        <w:rPr>
          <w:rFonts w:cstheme="minorHAnsi"/>
          <w:sz w:val="24"/>
          <w:szCs w:val="24"/>
        </w:rPr>
        <w:t xml:space="preserve">w </w:t>
      </w:r>
      <w:r w:rsidR="00B06E37" w:rsidRPr="00F731E8">
        <w:rPr>
          <w:rFonts w:cstheme="minorHAnsi"/>
          <w:sz w:val="24"/>
          <w:szCs w:val="24"/>
        </w:rPr>
        <w:t xml:space="preserve">swoim dorobku </w:t>
      </w:r>
      <w:r w:rsidR="0026480A" w:rsidRPr="00F731E8">
        <w:rPr>
          <w:rFonts w:cstheme="minorHAnsi"/>
          <w:sz w:val="24"/>
          <w:szCs w:val="24"/>
        </w:rPr>
        <w:t xml:space="preserve">publikacyjnym znaczące </w:t>
      </w:r>
      <w:r w:rsidR="00B06E37" w:rsidRPr="00F731E8">
        <w:rPr>
          <w:rFonts w:cstheme="minorHAnsi"/>
          <w:sz w:val="24"/>
          <w:szCs w:val="24"/>
        </w:rPr>
        <w:t xml:space="preserve">osiągnięcia </w:t>
      </w:r>
      <w:r w:rsidR="0026480A" w:rsidRPr="00F731E8">
        <w:rPr>
          <w:rFonts w:cstheme="minorHAnsi"/>
          <w:sz w:val="24"/>
          <w:szCs w:val="24"/>
        </w:rPr>
        <w:t>naukowe</w:t>
      </w:r>
      <w:r w:rsidR="00952213" w:rsidRPr="00F731E8">
        <w:rPr>
          <w:rFonts w:cstheme="minorHAnsi"/>
          <w:sz w:val="24"/>
          <w:szCs w:val="24"/>
        </w:rPr>
        <w:t xml:space="preserve"> za okres</w:t>
      </w:r>
      <w:r w:rsidR="00DB6DA9" w:rsidRPr="00F731E8">
        <w:rPr>
          <w:rFonts w:cstheme="minorHAnsi"/>
          <w:sz w:val="24"/>
          <w:szCs w:val="24"/>
        </w:rPr>
        <w:t xml:space="preserve"> </w:t>
      </w:r>
      <w:r w:rsidR="00B4197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1</w:t>
      </w:r>
      <w:r w:rsidR="00B41973" w:rsidRPr="00F731E8">
        <w:rPr>
          <w:rFonts w:cstheme="minorHAnsi"/>
          <w:sz w:val="24"/>
          <w:szCs w:val="24"/>
        </w:rPr>
        <w:t>-202</w:t>
      </w:r>
      <w:r w:rsidR="008E2DFB" w:rsidRPr="00F731E8">
        <w:rPr>
          <w:rFonts w:cstheme="minorHAnsi"/>
          <w:sz w:val="24"/>
          <w:szCs w:val="24"/>
        </w:rPr>
        <w:t>4</w:t>
      </w:r>
      <w:r w:rsidR="00AD1812" w:rsidRPr="00F731E8">
        <w:rPr>
          <w:rFonts w:cstheme="minorHAnsi"/>
          <w:sz w:val="24"/>
          <w:szCs w:val="24"/>
        </w:rPr>
        <w:t xml:space="preserve">. </w:t>
      </w:r>
    </w:p>
    <w:p w14:paraId="03F2C264" w14:textId="7EE8ED56" w:rsidR="00547733" w:rsidRPr="00F731E8" w:rsidRDefault="007B187D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Wykaz pracowników</w:t>
      </w:r>
      <w:r w:rsidR="00547733" w:rsidRPr="00F731E8">
        <w:rPr>
          <w:rFonts w:cstheme="minorHAnsi"/>
          <w:sz w:val="24"/>
          <w:szCs w:val="24"/>
        </w:rPr>
        <w:t>, o których mowa w ust. 1, sporządzan</w:t>
      </w:r>
      <w:r w:rsidRPr="00F731E8">
        <w:rPr>
          <w:rFonts w:cstheme="minorHAnsi"/>
          <w:sz w:val="24"/>
          <w:szCs w:val="24"/>
        </w:rPr>
        <w:t>y</w:t>
      </w:r>
      <w:r w:rsidR="00547733" w:rsidRPr="00F731E8">
        <w:rPr>
          <w:rFonts w:cstheme="minorHAnsi"/>
          <w:sz w:val="24"/>
          <w:szCs w:val="24"/>
        </w:rPr>
        <w:t xml:space="preserve"> j</w:t>
      </w:r>
      <w:r w:rsidRPr="00F731E8">
        <w:rPr>
          <w:rFonts w:cstheme="minorHAnsi"/>
          <w:sz w:val="24"/>
          <w:szCs w:val="24"/>
        </w:rPr>
        <w:t>est przez Dział Rozw</w:t>
      </w:r>
      <w:r w:rsidR="004A4604" w:rsidRPr="00F731E8">
        <w:rPr>
          <w:rFonts w:cstheme="minorHAnsi"/>
          <w:sz w:val="24"/>
          <w:szCs w:val="24"/>
        </w:rPr>
        <w:t>o</w:t>
      </w:r>
      <w:r w:rsidRPr="00F731E8">
        <w:rPr>
          <w:rFonts w:cstheme="minorHAnsi"/>
          <w:sz w:val="24"/>
          <w:szCs w:val="24"/>
        </w:rPr>
        <w:t xml:space="preserve">ju </w:t>
      </w:r>
      <w:r w:rsidR="007535D7" w:rsidRPr="00F731E8">
        <w:rPr>
          <w:rFonts w:cstheme="minorHAnsi"/>
          <w:sz w:val="24"/>
          <w:szCs w:val="24"/>
        </w:rPr>
        <w:br/>
      </w:r>
      <w:r w:rsidRPr="00F731E8">
        <w:rPr>
          <w:rFonts w:cstheme="minorHAnsi"/>
          <w:sz w:val="24"/>
          <w:szCs w:val="24"/>
        </w:rPr>
        <w:t xml:space="preserve">i Ewaluacji na podstawie rejestru kadrowego prowadzonego przez Dział Spraw Pracowniczych oraz rejestrów oświadczeń o reprezentowanej dziedzinie i dyscyplinie oraz o zaliczeniu do liczby N prowadzonych przez Dziekanaty właściwych Kolegiów dyscyplin naukowych, </w:t>
      </w:r>
      <w:r w:rsidR="00235E31" w:rsidRPr="00F731E8">
        <w:rPr>
          <w:rFonts w:cstheme="minorHAnsi"/>
          <w:sz w:val="24"/>
          <w:szCs w:val="24"/>
        </w:rPr>
        <w:t>stan na</w:t>
      </w:r>
      <w:r w:rsidRPr="00F731E8">
        <w:rPr>
          <w:rFonts w:cstheme="minorHAnsi"/>
          <w:sz w:val="24"/>
          <w:szCs w:val="24"/>
        </w:rPr>
        <w:t xml:space="preserve"> 31</w:t>
      </w:r>
      <w:r w:rsidR="004F7E01" w:rsidRPr="00F731E8">
        <w:rPr>
          <w:rFonts w:cstheme="minorHAnsi"/>
          <w:sz w:val="24"/>
          <w:szCs w:val="24"/>
        </w:rPr>
        <w:t xml:space="preserve"> grudnia </w:t>
      </w:r>
      <w:r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4</w:t>
      </w:r>
      <w:r w:rsidRPr="00F731E8">
        <w:rPr>
          <w:rFonts w:cstheme="minorHAnsi"/>
          <w:sz w:val="24"/>
          <w:szCs w:val="24"/>
        </w:rPr>
        <w:t>r.</w:t>
      </w:r>
    </w:p>
    <w:p w14:paraId="70004E48" w14:textId="48E5E73D" w:rsidR="00C37086" w:rsidRDefault="001D409A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Warunkiem przyznania dodatku</w:t>
      </w:r>
      <w:r w:rsidR="00E37B73" w:rsidRPr="00F731E8">
        <w:rPr>
          <w:rFonts w:cstheme="minorHAnsi"/>
          <w:sz w:val="24"/>
          <w:szCs w:val="24"/>
        </w:rPr>
        <w:t xml:space="preserve"> naukowego</w:t>
      </w:r>
      <w:r w:rsidRPr="00F731E8">
        <w:rPr>
          <w:rFonts w:cstheme="minorHAnsi"/>
          <w:sz w:val="24"/>
          <w:szCs w:val="24"/>
        </w:rPr>
        <w:t xml:space="preserve"> jest</w:t>
      </w:r>
      <w:r w:rsidR="008C7DD5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 xml:space="preserve">uzyskanie co najmniej </w:t>
      </w:r>
      <w:r w:rsidR="005830EB" w:rsidRPr="00F731E8">
        <w:rPr>
          <w:rFonts w:cstheme="minorHAnsi"/>
          <w:sz w:val="24"/>
          <w:szCs w:val="24"/>
        </w:rPr>
        <w:t>5</w:t>
      </w:r>
      <w:r w:rsidR="00507557" w:rsidRPr="00F731E8">
        <w:rPr>
          <w:rFonts w:cstheme="minorHAnsi"/>
          <w:sz w:val="24"/>
          <w:szCs w:val="24"/>
        </w:rPr>
        <w:t>00</w:t>
      </w:r>
      <w:r w:rsidRPr="00F731E8">
        <w:rPr>
          <w:rFonts w:cstheme="minorHAnsi"/>
          <w:sz w:val="24"/>
          <w:szCs w:val="24"/>
        </w:rPr>
        <w:t xml:space="preserve"> punktów </w:t>
      </w:r>
      <w:r w:rsidR="00C37086" w:rsidRPr="00F731E8">
        <w:rPr>
          <w:rFonts w:cstheme="minorHAnsi"/>
          <w:sz w:val="24"/>
          <w:szCs w:val="24"/>
        </w:rPr>
        <w:t>łącznie będących sumą:</w:t>
      </w:r>
    </w:p>
    <w:p w14:paraId="4A91B2BA" w14:textId="61621AA1" w:rsidR="00C37086" w:rsidRDefault="001D409A" w:rsidP="00F731E8">
      <w:pPr>
        <w:pStyle w:val="Akapitzlist"/>
        <w:numPr>
          <w:ilvl w:val="1"/>
          <w:numId w:val="1"/>
        </w:numPr>
        <w:spacing w:after="0" w:line="360" w:lineRule="auto"/>
        <w:ind w:left="851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wartości maksymalnie 4 udziałów jednostkowych najwyżej punktowanych osiągnięć publikacyjnych </w:t>
      </w:r>
      <w:r w:rsidR="005511D7" w:rsidRPr="00F731E8">
        <w:rPr>
          <w:rFonts w:cstheme="minorHAnsi"/>
          <w:sz w:val="24"/>
          <w:szCs w:val="24"/>
        </w:rPr>
        <w:t>za okres od</w:t>
      </w:r>
      <w:r w:rsidR="00B41973" w:rsidRPr="00F731E8">
        <w:rPr>
          <w:rFonts w:cstheme="minorHAnsi"/>
          <w:sz w:val="24"/>
          <w:szCs w:val="24"/>
        </w:rPr>
        <w:t xml:space="preserve"> 1</w:t>
      </w:r>
      <w:r w:rsidR="00D61DEF" w:rsidRPr="00F731E8">
        <w:rPr>
          <w:rFonts w:cstheme="minorHAnsi"/>
          <w:sz w:val="24"/>
          <w:szCs w:val="24"/>
        </w:rPr>
        <w:t xml:space="preserve"> stycznia </w:t>
      </w:r>
      <w:r w:rsidR="00B41973" w:rsidRPr="00F731E8">
        <w:rPr>
          <w:rFonts w:cstheme="minorHAnsi"/>
          <w:sz w:val="24"/>
          <w:szCs w:val="24"/>
        </w:rPr>
        <w:t>20</w:t>
      </w:r>
      <w:r w:rsidR="0053201D" w:rsidRPr="00F731E8">
        <w:rPr>
          <w:rFonts w:cstheme="minorHAnsi"/>
          <w:sz w:val="24"/>
          <w:szCs w:val="24"/>
        </w:rPr>
        <w:t>2</w:t>
      </w:r>
      <w:r w:rsidR="008E2DFB" w:rsidRPr="00F731E8">
        <w:rPr>
          <w:rFonts w:cstheme="minorHAnsi"/>
          <w:sz w:val="24"/>
          <w:szCs w:val="24"/>
        </w:rPr>
        <w:t>1</w:t>
      </w:r>
      <w:r w:rsidR="009D0D54">
        <w:rPr>
          <w:rFonts w:cstheme="minorHAnsi"/>
          <w:sz w:val="24"/>
          <w:szCs w:val="24"/>
        </w:rPr>
        <w:t xml:space="preserve"> </w:t>
      </w:r>
      <w:r w:rsidR="005511D7" w:rsidRPr="00F731E8">
        <w:rPr>
          <w:rFonts w:cstheme="minorHAnsi"/>
          <w:sz w:val="24"/>
          <w:szCs w:val="24"/>
        </w:rPr>
        <w:t xml:space="preserve">r. do </w:t>
      </w:r>
      <w:r w:rsidR="00B41973" w:rsidRPr="00F731E8">
        <w:rPr>
          <w:rFonts w:cstheme="minorHAnsi"/>
          <w:sz w:val="24"/>
          <w:szCs w:val="24"/>
        </w:rPr>
        <w:t>31</w:t>
      </w:r>
      <w:r w:rsidR="00D61DEF" w:rsidRPr="00F731E8">
        <w:rPr>
          <w:rFonts w:cstheme="minorHAnsi"/>
          <w:sz w:val="24"/>
          <w:szCs w:val="24"/>
        </w:rPr>
        <w:t xml:space="preserve"> grudnia </w:t>
      </w:r>
      <w:r w:rsidR="00B4197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4</w:t>
      </w:r>
      <w:r w:rsidR="005511D7" w:rsidRPr="00F731E8">
        <w:rPr>
          <w:rFonts w:cstheme="minorHAnsi"/>
          <w:sz w:val="24"/>
          <w:szCs w:val="24"/>
        </w:rPr>
        <w:t xml:space="preserve">r., </w:t>
      </w:r>
      <w:r w:rsidR="00DB6DA9" w:rsidRPr="00F731E8">
        <w:rPr>
          <w:rFonts w:cstheme="minorHAnsi"/>
          <w:sz w:val="24"/>
          <w:szCs w:val="24"/>
        </w:rPr>
        <w:t>zgłoszonych do Biblioteki Głównej UMB</w:t>
      </w:r>
      <w:r w:rsidR="00F11044" w:rsidRPr="00F731E8">
        <w:rPr>
          <w:rFonts w:cstheme="minorHAnsi"/>
          <w:sz w:val="24"/>
          <w:szCs w:val="24"/>
        </w:rPr>
        <w:t xml:space="preserve"> do dnia </w:t>
      </w:r>
      <w:r w:rsidR="00C07612" w:rsidRPr="00F731E8">
        <w:rPr>
          <w:rFonts w:cstheme="minorHAnsi"/>
          <w:sz w:val="24"/>
          <w:szCs w:val="24"/>
        </w:rPr>
        <w:t>10</w:t>
      </w:r>
      <w:r w:rsidR="00D61DEF" w:rsidRPr="00F731E8">
        <w:rPr>
          <w:rFonts w:cstheme="minorHAnsi"/>
          <w:sz w:val="24"/>
          <w:szCs w:val="24"/>
        </w:rPr>
        <w:t xml:space="preserve"> stycznia </w:t>
      </w:r>
      <w:r w:rsidR="00B4197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="00DB6DA9" w:rsidRPr="00F731E8">
        <w:rPr>
          <w:rFonts w:cstheme="minorHAnsi"/>
          <w:sz w:val="24"/>
          <w:szCs w:val="24"/>
        </w:rPr>
        <w:t>r.</w:t>
      </w:r>
      <w:r w:rsidR="00C37086" w:rsidRPr="00F731E8">
        <w:rPr>
          <w:rFonts w:cstheme="minorHAnsi"/>
          <w:sz w:val="24"/>
          <w:szCs w:val="24"/>
        </w:rPr>
        <w:t>, przy czym</w:t>
      </w:r>
      <w:r w:rsidR="00537666" w:rsidRPr="00F731E8">
        <w:rPr>
          <w:rFonts w:cstheme="minorHAnsi"/>
          <w:sz w:val="24"/>
          <w:szCs w:val="24"/>
        </w:rPr>
        <w:t xml:space="preserve"> </w:t>
      </w:r>
      <w:r w:rsidR="00C37086" w:rsidRPr="00F731E8">
        <w:rPr>
          <w:rFonts w:cstheme="minorHAnsi"/>
          <w:sz w:val="24"/>
          <w:szCs w:val="24"/>
        </w:rPr>
        <w:t>d</w:t>
      </w:r>
      <w:r w:rsidR="00F11044" w:rsidRPr="00F731E8">
        <w:rPr>
          <w:rFonts w:cstheme="minorHAnsi"/>
          <w:sz w:val="24"/>
          <w:szCs w:val="24"/>
        </w:rPr>
        <w:t>o</w:t>
      </w:r>
      <w:r w:rsidRPr="00F731E8">
        <w:rPr>
          <w:rFonts w:cstheme="minorHAnsi"/>
          <w:sz w:val="24"/>
          <w:szCs w:val="24"/>
        </w:rPr>
        <w:t xml:space="preserve"> wyliczenia udziałów jednostkowych w publikacjach i wartości punktowej udziałów jednostkowych uwzględniana jest liczba</w:t>
      </w:r>
      <w:r w:rsidR="0077723E" w:rsidRPr="00F731E8">
        <w:rPr>
          <w:rFonts w:cstheme="minorHAnsi"/>
          <w:sz w:val="24"/>
          <w:szCs w:val="24"/>
        </w:rPr>
        <w:t xml:space="preserve"> autorów</w:t>
      </w:r>
      <w:r w:rsidR="004358B5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ze</w:t>
      </w:r>
      <w:r w:rsidR="00CE7EBD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wszystkich</w:t>
      </w:r>
      <w:r w:rsidR="008C7DD5" w:rsidRPr="00F731E8">
        <w:rPr>
          <w:rFonts w:cstheme="minorHAnsi"/>
          <w:sz w:val="24"/>
          <w:szCs w:val="24"/>
        </w:rPr>
        <w:t xml:space="preserve"> podlegających</w:t>
      </w:r>
      <w:r w:rsidRPr="00F731E8">
        <w:rPr>
          <w:rFonts w:cstheme="minorHAnsi"/>
          <w:sz w:val="24"/>
          <w:szCs w:val="24"/>
        </w:rPr>
        <w:t xml:space="preserve"> ewalu</w:t>
      </w:r>
      <w:r w:rsidR="008C7DD5" w:rsidRPr="00F731E8">
        <w:rPr>
          <w:rFonts w:cstheme="minorHAnsi"/>
          <w:sz w:val="24"/>
          <w:szCs w:val="24"/>
        </w:rPr>
        <w:t>acji w UMB</w:t>
      </w:r>
      <w:r w:rsidR="00537666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dyscyplin</w:t>
      </w:r>
      <w:r w:rsidR="00235E31" w:rsidRPr="00F731E8">
        <w:rPr>
          <w:rFonts w:cstheme="minorHAnsi"/>
          <w:sz w:val="24"/>
          <w:szCs w:val="24"/>
        </w:rPr>
        <w:t xml:space="preserve"> naukowych</w:t>
      </w:r>
      <w:r w:rsidRPr="00F731E8">
        <w:rPr>
          <w:rFonts w:cstheme="minorHAnsi"/>
          <w:sz w:val="24"/>
          <w:szCs w:val="24"/>
        </w:rPr>
        <w:t xml:space="preserve"> łącznie</w:t>
      </w:r>
      <w:bookmarkStart w:id="1" w:name="_Hlk118441620"/>
      <w:r w:rsidR="000D54F4" w:rsidRPr="00F731E8">
        <w:rPr>
          <w:rFonts w:cstheme="minorHAnsi"/>
          <w:sz w:val="24"/>
          <w:szCs w:val="24"/>
        </w:rPr>
        <w:t>;</w:t>
      </w:r>
      <w:bookmarkEnd w:id="1"/>
    </w:p>
    <w:p w14:paraId="4BA63E79" w14:textId="0BA474F3" w:rsidR="000D54F4" w:rsidRDefault="000D54F4" w:rsidP="00F731E8">
      <w:pPr>
        <w:pStyle w:val="Akapitzlist"/>
        <w:numPr>
          <w:ilvl w:val="1"/>
          <w:numId w:val="1"/>
        </w:numPr>
        <w:spacing w:after="0" w:line="360" w:lineRule="auto"/>
        <w:ind w:left="851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wartości punktowej przyznanego na rzecz UMB patentu, podzielonej przez liczbę autorów  spełniających warunek określony w ust</w:t>
      </w:r>
      <w:r w:rsidR="009D0D54">
        <w:rPr>
          <w:rFonts w:cstheme="minorHAnsi"/>
          <w:sz w:val="24"/>
          <w:szCs w:val="24"/>
        </w:rPr>
        <w:t>.</w:t>
      </w:r>
      <w:r w:rsidRPr="00F731E8">
        <w:rPr>
          <w:rFonts w:cstheme="minorHAnsi"/>
          <w:sz w:val="24"/>
          <w:szCs w:val="24"/>
        </w:rPr>
        <w:t xml:space="preserve"> 1, przy czym w przypadku przyznania więcej niż jednego patentu na ten sam wynalazek, w wyliczeniach można uwzględnić tylko jedno osiągnięcie o najwyższej punktacji;</w:t>
      </w:r>
    </w:p>
    <w:p w14:paraId="6C7F72C0" w14:textId="0F023E1E" w:rsidR="000D54F4" w:rsidRPr="00F731E8" w:rsidRDefault="000D54F4" w:rsidP="00F731E8">
      <w:pPr>
        <w:pStyle w:val="Akapitzlist"/>
        <w:numPr>
          <w:ilvl w:val="1"/>
          <w:numId w:val="1"/>
        </w:numPr>
        <w:spacing w:after="0" w:line="360" w:lineRule="auto"/>
        <w:ind w:left="851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lastRenderedPageBreak/>
        <w:t xml:space="preserve">wartości punktowej przyznanej za pełnienie roli kierownika projektu </w:t>
      </w:r>
      <w:r w:rsidR="00A41AA4" w:rsidRPr="00F731E8">
        <w:rPr>
          <w:rFonts w:cstheme="minorHAnsi"/>
          <w:sz w:val="24"/>
          <w:szCs w:val="24"/>
        </w:rPr>
        <w:t xml:space="preserve">obejmującego badania naukowe lub prace rozwojowe </w:t>
      </w:r>
      <w:r w:rsidR="00547733" w:rsidRPr="00F731E8">
        <w:rPr>
          <w:rFonts w:cstheme="minorHAnsi"/>
          <w:sz w:val="24"/>
          <w:szCs w:val="24"/>
        </w:rPr>
        <w:t xml:space="preserve">przyznanej według zasad określonych w rozporządzeniu MNiSW </w:t>
      </w:r>
      <w:r w:rsidR="00874209" w:rsidRPr="00F731E8">
        <w:rPr>
          <w:rFonts w:cstheme="minorHAnsi"/>
          <w:sz w:val="24"/>
          <w:szCs w:val="24"/>
        </w:rPr>
        <w:t>z dnia 22 lutego 2019</w:t>
      </w:r>
      <w:r w:rsidR="008F268E" w:rsidRPr="00F731E8">
        <w:rPr>
          <w:rFonts w:cstheme="minorHAnsi"/>
          <w:sz w:val="24"/>
          <w:szCs w:val="24"/>
        </w:rPr>
        <w:t xml:space="preserve"> r.</w:t>
      </w:r>
      <w:r w:rsidR="00874209" w:rsidRPr="00F731E8">
        <w:rPr>
          <w:rFonts w:cstheme="minorHAnsi"/>
          <w:sz w:val="24"/>
          <w:szCs w:val="24"/>
        </w:rPr>
        <w:t xml:space="preserve"> </w:t>
      </w:r>
      <w:r w:rsidR="00547733" w:rsidRPr="00F731E8">
        <w:rPr>
          <w:rFonts w:cstheme="minorHAnsi"/>
          <w:sz w:val="24"/>
          <w:szCs w:val="24"/>
        </w:rPr>
        <w:t>w sprawie ewaluacji jakości działalności naukowej (</w:t>
      </w:r>
      <w:r w:rsidR="008F268E" w:rsidRPr="00F731E8">
        <w:rPr>
          <w:rFonts w:cstheme="minorHAnsi"/>
          <w:sz w:val="24"/>
          <w:szCs w:val="24"/>
        </w:rPr>
        <w:t xml:space="preserve">t.j. </w:t>
      </w:r>
      <w:r w:rsidR="00547733" w:rsidRPr="00F731E8">
        <w:rPr>
          <w:rFonts w:cstheme="minorHAnsi"/>
          <w:sz w:val="24"/>
          <w:szCs w:val="24"/>
        </w:rPr>
        <w:t>Dz.U. 2022 poz. 661).</w:t>
      </w:r>
    </w:p>
    <w:p w14:paraId="747633E1" w14:textId="5E353040" w:rsidR="00BC2C0C" w:rsidRPr="00F731E8" w:rsidRDefault="001220AD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Liczbę punktów </w:t>
      </w:r>
      <w:r w:rsidR="0027134C" w:rsidRPr="00F731E8">
        <w:rPr>
          <w:rFonts w:cstheme="minorHAnsi"/>
          <w:sz w:val="24"/>
          <w:szCs w:val="24"/>
        </w:rPr>
        <w:t xml:space="preserve">za osiągnięcia </w:t>
      </w:r>
      <w:bookmarkStart w:id="2" w:name="_Hlk152939989"/>
      <w:r w:rsidR="0027134C" w:rsidRPr="00F731E8">
        <w:rPr>
          <w:rFonts w:cstheme="minorHAnsi"/>
          <w:sz w:val="24"/>
          <w:szCs w:val="24"/>
        </w:rPr>
        <w:t xml:space="preserve">publikacyjne </w:t>
      </w:r>
      <w:bookmarkEnd w:id="2"/>
      <w:r w:rsidR="0027134C" w:rsidRPr="00F731E8">
        <w:rPr>
          <w:rFonts w:cstheme="minorHAnsi"/>
          <w:sz w:val="24"/>
          <w:szCs w:val="24"/>
        </w:rPr>
        <w:t>ustala się zgodnie z wykazem</w:t>
      </w:r>
      <w:r w:rsidR="00A13360" w:rsidRPr="00F731E8">
        <w:rPr>
          <w:rFonts w:cstheme="minorHAnsi"/>
          <w:sz w:val="24"/>
          <w:szCs w:val="24"/>
        </w:rPr>
        <w:t xml:space="preserve"> </w:t>
      </w:r>
      <w:r w:rsidR="00FB7538" w:rsidRPr="00F731E8">
        <w:rPr>
          <w:rFonts w:cstheme="minorHAnsi"/>
          <w:sz w:val="24"/>
          <w:szCs w:val="24"/>
        </w:rPr>
        <w:t>czasopism naukowych i recenzowanych materiałów z konferencji międzynarodowych</w:t>
      </w:r>
      <w:r w:rsidR="0027134C" w:rsidRPr="00F731E8">
        <w:rPr>
          <w:rFonts w:cstheme="minorHAnsi"/>
          <w:sz w:val="24"/>
          <w:szCs w:val="24"/>
        </w:rPr>
        <w:t xml:space="preserve"> </w:t>
      </w:r>
      <w:r w:rsidR="00A13360" w:rsidRPr="00F731E8">
        <w:rPr>
          <w:rFonts w:cstheme="minorHAnsi"/>
          <w:sz w:val="24"/>
          <w:szCs w:val="24"/>
        </w:rPr>
        <w:t>oraz wykazem wydawnictw publikujących recenzowane monografie naukowe</w:t>
      </w:r>
      <w:r w:rsidR="00E5696B" w:rsidRPr="00F731E8">
        <w:rPr>
          <w:rFonts w:cstheme="minorHAnsi"/>
          <w:sz w:val="24"/>
          <w:szCs w:val="24"/>
        </w:rPr>
        <w:t>, opublikowanych przez M</w:t>
      </w:r>
      <w:r w:rsidR="008E2DFB" w:rsidRPr="00F731E8">
        <w:rPr>
          <w:rFonts w:cstheme="minorHAnsi"/>
          <w:sz w:val="24"/>
          <w:szCs w:val="24"/>
        </w:rPr>
        <w:t>NiSW</w:t>
      </w:r>
      <w:r w:rsidR="00DE03A4" w:rsidRPr="00F731E8">
        <w:rPr>
          <w:rFonts w:cstheme="minorHAnsi"/>
          <w:sz w:val="24"/>
          <w:szCs w:val="24"/>
        </w:rPr>
        <w:t>. Dla osiągnieć</w:t>
      </w:r>
      <w:r w:rsidR="00A13360" w:rsidRPr="00F731E8">
        <w:rPr>
          <w:rFonts w:cstheme="minorHAnsi"/>
          <w:sz w:val="24"/>
          <w:szCs w:val="24"/>
        </w:rPr>
        <w:t xml:space="preserve"> publikacyjnych</w:t>
      </w:r>
      <w:r w:rsidR="00317BC0" w:rsidRPr="00F731E8">
        <w:rPr>
          <w:rFonts w:cstheme="minorHAnsi"/>
          <w:sz w:val="24"/>
          <w:szCs w:val="24"/>
        </w:rPr>
        <w:t xml:space="preserve"> opublikowanych </w:t>
      </w:r>
      <w:r w:rsidR="00DE03A4" w:rsidRPr="00F731E8">
        <w:rPr>
          <w:rFonts w:cstheme="minorHAnsi"/>
          <w:sz w:val="24"/>
          <w:szCs w:val="24"/>
        </w:rPr>
        <w:t xml:space="preserve">w czasopismach </w:t>
      </w:r>
      <w:r w:rsidR="00317BC0" w:rsidRPr="00F731E8">
        <w:rPr>
          <w:rFonts w:cstheme="minorHAnsi"/>
          <w:sz w:val="24"/>
          <w:szCs w:val="24"/>
        </w:rPr>
        <w:t>w latach 202</w:t>
      </w:r>
      <w:r w:rsidR="008E2DFB" w:rsidRPr="00F731E8">
        <w:rPr>
          <w:rFonts w:cstheme="minorHAnsi"/>
          <w:sz w:val="24"/>
          <w:szCs w:val="24"/>
        </w:rPr>
        <w:t>1</w:t>
      </w:r>
      <w:r w:rsidR="00317BC0" w:rsidRPr="00F731E8">
        <w:rPr>
          <w:rFonts w:cstheme="minorHAnsi"/>
          <w:sz w:val="24"/>
          <w:szCs w:val="24"/>
        </w:rPr>
        <w:t>-202</w:t>
      </w:r>
      <w:r w:rsidR="001415D1" w:rsidRPr="00F731E8">
        <w:rPr>
          <w:rFonts w:cstheme="minorHAnsi"/>
          <w:sz w:val="24"/>
          <w:szCs w:val="24"/>
        </w:rPr>
        <w:t>2</w:t>
      </w:r>
      <w:r w:rsidR="00317BC0" w:rsidRPr="00F731E8">
        <w:rPr>
          <w:rFonts w:cstheme="minorHAnsi"/>
          <w:sz w:val="24"/>
          <w:szCs w:val="24"/>
        </w:rPr>
        <w:t xml:space="preserve"> przyjmuje się</w:t>
      </w:r>
      <w:r w:rsidR="00D97586" w:rsidRPr="00F731E8">
        <w:rPr>
          <w:rFonts w:cstheme="minorHAnsi"/>
          <w:sz w:val="24"/>
          <w:szCs w:val="24"/>
        </w:rPr>
        <w:t xml:space="preserve"> punk</w:t>
      </w:r>
      <w:r w:rsidR="00ED3150" w:rsidRPr="00F731E8">
        <w:rPr>
          <w:rFonts w:cstheme="minorHAnsi"/>
          <w:sz w:val="24"/>
          <w:szCs w:val="24"/>
        </w:rPr>
        <w:t>t</w:t>
      </w:r>
      <w:r w:rsidR="00D97586" w:rsidRPr="00F731E8">
        <w:rPr>
          <w:rFonts w:cstheme="minorHAnsi"/>
          <w:sz w:val="24"/>
          <w:szCs w:val="24"/>
        </w:rPr>
        <w:t>ację z</w:t>
      </w:r>
      <w:r w:rsidR="008E577C" w:rsidRPr="00F731E8">
        <w:rPr>
          <w:rFonts w:cstheme="minorHAnsi"/>
          <w:sz w:val="24"/>
          <w:szCs w:val="24"/>
        </w:rPr>
        <w:t xml:space="preserve"> </w:t>
      </w:r>
      <w:r w:rsidR="00317BC0" w:rsidRPr="00F731E8">
        <w:rPr>
          <w:rFonts w:cstheme="minorHAnsi"/>
          <w:sz w:val="24"/>
          <w:szCs w:val="24"/>
        </w:rPr>
        <w:t>wykaz</w:t>
      </w:r>
      <w:r w:rsidR="005D37E7" w:rsidRPr="00F731E8">
        <w:rPr>
          <w:rFonts w:cstheme="minorHAnsi"/>
          <w:sz w:val="24"/>
          <w:szCs w:val="24"/>
        </w:rPr>
        <w:t>u zawartego w Komunikacie Ministra Edukacji i Nauki z dnia 21 grudnia 2021 r.,</w:t>
      </w:r>
      <w:r w:rsidR="008E577C" w:rsidRPr="00F731E8">
        <w:rPr>
          <w:rFonts w:cstheme="minorHAnsi"/>
          <w:sz w:val="24"/>
          <w:szCs w:val="24"/>
        </w:rPr>
        <w:t xml:space="preserve"> </w:t>
      </w:r>
      <w:r w:rsidR="00317BC0" w:rsidRPr="00F731E8">
        <w:rPr>
          <w:rFonts w:cstheme="minorHAnsi"/>
          <w:sz w:val="24"/>
          <w:szCs w:val="24"/>
        </w:rPr>
        <w:t xml:space="preserve">dla </w:t>
      </w:r>
      <w:r w:rsidR="00E5696B" w:rsidRPr="00F731E8">
        <w:rPr>
          <w:rFonts w:cstheme="minorHAnsi"/>
          <w:sz w:val="24"/>
          <w:szCs w:val="24"/>
        </w:rPr>
        <w:t>artykułów</w:t>
      </w:r>
      <w:r w:rsidR="00317BC0" w:rsidRPr="00F731E8">
        <w:rPr>
          <w:rFonts w:cstheme="minorHAnsi"/>
          <w:sz w:val="24"/>
          <w:szCs w:val="24"/>
        </w:rPr>
        <w:t xml:space="preserve"> opublikowanych w roku 2023</w:t>
      </w:r>
      <w:r w:rsidR="005D37E7" w:rsidRPr="00F731E8">
        <w:rPr>
          <w:rFonts w:cstheme="minorHAnsi"/>
          <w:sz w:val="24"/>
          <w:szCs w:val="24"/>
        </w:rPr>
        <w:t xml:space="preserve"> z wykazu zawartego w Komunikacie Ministra Edukacji i Nauki z 3</w:t>
      </w:r>
      <w:r w:rsidR="00BF0A14" w:rsidRPr="00F731E8">
        <w:rPr>
          <w:rFonts w:cstheme="minorHAnsi"/>
          <w:sz w:val="24"/>
          <w:szCs w:val="24"/>
        </w:rPr>
        <w:t xml:space="preserve"> </w:t>
      </w:r>
      <w:r w:rsidR="001415D1" w:rsidRPr="00F731E8">
        <w:rPr>
          <w:rFonts w:cstheme="minorHAnsi"/>
          <w:sz w:val="24"/>
          <w:szCs w:val="24"/>
        </w:rPr>
        <w:t>listopada 2023r.</w:t>
      </w:r>
      <w:r w:rsidR="00AA238E" w:rsidRPr="00F731E8">
        <w:rPr>
          <w:rFonts w:cstheme="minorHAnsi"/>
          <w:sz w:val="24"/>
          <w:szCs w:val="24"/>
        </w:rPr>
        <w:t xml:space="preserve"> zaś dla artykułów opublikowanych w roku 2024 z wykazu zawartego w Komunikacie Ministra Nauki z 5 stycznia 2024 r. </w:t>
      </w:r>
      <w:r w:rsidR="00DE03A4" w:rsidRPr="00F731E8">
        <w:rPr>
          <w:rFonts w:cstheme="minorHAnsi"/>
          <w:sz w:val="24"/>
          <w:szCs w:val="24"/>
        </w:rPr>
        <w:t>Dla osiągnięć publikacyjnych w monografiach naukow</w:t>
      </w:r>
      <w:r w:rsidR="00A51BCD" w:rsidRPr="00F731E8">
        <w:rPr>
          <w:rFonts w:cstheme="minorHAnsi"/>
          <w:sz w:val="24"/>
          <w:szCs w:val="24"/>
        </w:rPr>
        <w:t>ych</w:t>
      </w:r>
      <w:r w:rsidR="00DE03A4" w:rsidRPr="00F731E8">
        <w:rPr>
          <w:rFonts w:cstheme="minorHAnsi"/>
          <w:sz w:val="24"/>
          <w:szCs w:val="24"/>
        </w:rPr>
        <w:t xml:space="preserve"> ustala się punktację zgodnie z wykazem zawartym w </w:t>
      </w:r>
      <w:r w:rsidR="00A51BCD" w:rsidRPr="00F731E8">
        <w:rPr>
          <w:rFonts w:cstheme="minorHAnsi"/>
          <w:sz w:val="24"/>
          <w:szCs w:val="24"/>
        </w:rPr>
        <w:t>K</w:t>
      </w:r>
      <w:r w:rsidR="00DE03A4" w:rsidRPr="00F731E8">
        <w:rPr>
          <w:rFonts w:cstheme="minorHAnsi"/>
          <w:sz w:val="24"/>
          <w:szCs w:val="24"/>
        </w:rPr>
        <w:t>omunikacie Ministra Edukacji i Nauki z dnia 22 lipca 2021</w:t>
      </w:r>
      <w:r w:rsidR="00A51BCD" w:rsidRPr="00F731E8">
        <w:rPr>
          <w:rFonts w:cstheme="minorHAnsi"/>
          <w:sz w:val="24"/>
          <w:szCs w:val="24"/>
        </w:rPr>
        <w:t xml:space="preserve"> </w:t>
      </w:r>
      <w:r w:rsidR="00DE03A4" w:rsidRPr="00F731E8">
        <w:rPr>
          <w:rFonts w:cstheme="minorHAnsi"/>
          <w:sz w:val="24"/>
          <w:szCs w:val="24"/>
        </w:rPr>
        <w:t xml:space="preserve">r. </w:t>
      </w:r>
      <w:r w:rsidR="00E5696B" w:rsidRPr="00F731E8">
        <w:rPr>
          <w:rFonts w:cstheme="minorHAnsi"/>
          <w:sz w:val="24"/>
          <w:szCs w:val="24"/>
        </w:rPr>
        <w:t>Z</w:t>
      </w:r>
      <w:r w:rsidR="00D97586" w:rsidRPr="00F731E8">
        <w:rPr>
          <w:rFonts w:cstheme="minorHAnsi"/>
          <w:sz w:val="24"/>
          <w:szCs w:val="24"/>
        </w:rPr>
        <w:t>a</w:t>
      </w:r>
      <w:r w:rsidR="008E577C" w:rsidRPr="00F731E8">
        <w:rPr>
          <w:rFonts w:cstheme="minorHAnsi"/>
          <w:sz w:val="24"/>
          <w:szCs w:val="24"/>
        </w:rPr>
        <w:t xml:space="preserve"> </w:t>
      </w:r>
      <w:r w:rsidR="00FB7538" w:rsidRPr="00F731E8">
        <w:rPr>
          <w:rFonts w:cstheme="minorHAnsi"/>
          <w:sz w:val="24"/>
          <w:szCs w:val="24"/>
        </w:rPr>
        <w:t>rok opublikowania przyjmuje się rok opublikowana artykułu</w:t>
      </w:r>
      <w:r w:rsidR="00A13360" w:rsidRPr="00F731E8">
        <w:rPr>
          <w:rFonts w:cstheme="minorHAnsi"/>
          <w:sz w:val="24"/>
          <w:szCs w:val="24"/>
        </w:rPr>
        <w:t xml:space="preserve"> lub monografii</w:t>
      </w:r>
      <w:r w:rsidR="00FB7538" w:rsidRPr="00F731E8">
        <w:rPr>
          <w:rFonts w:cstheme="minorHAnsi"/>
          <w:sz w:val="24"/>
          <w:szCs w:val="24"/>
        </w:rPr>
        <w:t xml:space="preserve"> w ostatecznej formie</w:t>
      </w:r>
      <w:r w:rsidR="00752A3D" w:rsidRPr="00F731E8">
        <w:rPr>
          <w:rFonts w:cstheme="minorHAnsi"/>
          <w:sz w:val="24"/>
          <w:szCs w:val="24"/>
        </w:rPr>
        <w:t>.</w:t>
      </w:r>
    </w:p>
    <w:p w14:paraId="13C39698" w14:textId="388137DD" w:rsidR="00BC2C0C" w:rsidRPr="00F731E8" w:rsidRDefault="0095613B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Do wyliczenia udziałów jednostkowych i wartości punktowej udziałów jednostkowych osiągnięć publikacyjnych </w:t>
      </w:r>
      <w:r w:rsidR="00AD1812" w:rsidRPr="00F731E8">
        <w:rPr>
          <w:rFonts w:cstheme="minorHAnsi"/>
          <w:sz w:val="24"/>
          <w:szCs w:val="24"/>
        </w:rPr>
        <w:t>n</w:t>
      </w:r>
      <w:r w:rsidR="00537666" w:rsidRPr="00F731E8">
        <w:rPr>
          <w:rFonts w:cstheme="minorHAnsi"/>
          <w:sz w:val="24"/>
          <w:szCs w:val="24"/>
        </w:rPr>
        <w:t>ie</w:t>
      </w:r>
      <w:r w:rsidR="00AD1812" w:rsidRPr="00F731E8">
        <w:rPr>
          <w:rFonts w:cstheme="minorHAnsi"/>
          <w:sz w:val="24"/>
          <w:szCs w:val="24"/>
        </w:rPr>
        <w:t xml:space="preserve"> uwzględnia</w:t>
      </w:r>
      <w:r w:rsidR="00537666" w:rsidRPr="00F731E8">
        <w:rPr>
          <w:rFonts w:cstheme="minorHAnsi"/>
          <w:sz w:val="24"/>
          <w:szCs w:val="24"/>
        </w:rPr>
        <w:t xml:space="preserve"> się</w:t>
      </w:r>
      <w:r w:rsidR="00AD1812" w:rsidRPr="00F731E8">
        <w:rPr>
          <w:rFonts w:cstheme="minorHAnsi"/>
          <w:sz w:val="24"/>
          <w:szCs w:val="24"/>
        </w:rPr>
        <w:t xml:space="preserve"> publikacji powstałych przed zatrudnieni</w:t>
      </w:r>
      <w:r w:rsidR="008C7DD5" w:rsidRPr="00F731E8">
        <w:rPr>
          <w:rFonts w:cstheme="minorHAnsi"/>
          <w:sz w:val="24"/>
          <w:szCs w:val="24"/>
        </w:rPr>
        <w:t>em</w:t>
      </w:r>
      <w:r w:rsidR="00AD1812" w:rsidRPr="00F731E8">
        <w:rPr>
          <w:rFonts w:cstheme="minorHAnsi"/>
          <w:sz w:val="24"/>
          <w:szCs w:val="24"/>
        </w:rPr>
        <w:t xml:space="preserve"> na UMB</w:t>
      </w:r>
      <w:r w:rsidR="007B5213" w:rsidRPr="00F731E8">
        <w:rPr>
          <w:rFonts w:cstheme="minorHAnsi"/>
          <w:sz w:val="24"/>
          <w:szCs w:val="24"/>
        </w:rPr>
        <w:t xml:space="preserve"> oraz publikacji, do których pracownik </w:t>
      </w:r>
      <w:r w:rsidR="0024715D" w:rsidRPr="00F731E8">
        <w:rPr>
          <w:rFonts w:cstheme="minorHAnsi"/>
          <w:sz w:val="24"/>
          <w:szCs w:val="24"/>
        </w:rPr>
        <w:t xml:space="preserve">zatrudniony </w:t>
      </w:r>
      <w:r w:rsidR="008940ED" w:rsidRPr="00F731E8">
        <w:rPr>
          <w:rFonts w:cstheme="minorHAnsi"/>
          <w:sz w:val="24"/>
          <w:szCs w:val="24"/>
        </w:rPr>
        <w:t>również poza UMB</w:t>
      </w:r>
      <w:r w:rsidR="0024715D" w:rsidRPr="00F731E8">
        <w:rPr>
          <w:rFonts w:cstheme="minorHAnsi"/>
          <w:sz w:val="24"/>
          <w:szCs w:val="24"/>
        </w:rPr>
        <w:t xml:space="preserve"> </w:t>
      </w:r>
      <w:r w:rsidR="007B5213" w:rsidRPr="00F731E8">
        <w:rPr>
          <w:rFonts w:cstheme="minorHAnsi"/>
          <w:sz w:val="24"/>
          <w:szCs w:val="24"/>
        </w:rPr>
        <w:t>upoważnił inny podmiot</w:t>
      </w:r>
      <w:r w:rsidR="00C430C7" w:rsidRPr="00F731E8">
        <w:rPr>
          <w:rFonts w:cstheme="minorHAnsi"/>
          <w:sz w:val="24"/>
          <w:szCs w:val="24"/>
        </w:rPr>
        <w:t>.</w:t>
      </w:r>
      <w:r w:rsidR="00740BEC" w:rsidRPr="00F731E8">
        <w:rPr>
          <w:rFonts w:cstheme="minorHAnsi"/>
          <w:sz w:val="24"/>
          <w:szCs w:val="24"/>
        </w:rPr>
        <w:t xml:space="preserve"> Pracownicy zatrudnieni w kilku podmiotach podlegających ewaluacji jakości działalności naukowej, zobowiązani są</w:t>
      </w:r>
      <w:r w:rsidR="00CE7E09" w:rsidRPr="00F731E8">
        <w:rPr>
          <w:rFonts w:cstheme="minorHAnsi"/>
          <w:sz w:val="24"/>
          <w:szCs w:val="24"/>
        </w:rPr>
        <w:t xml:space="preserve"> złożyć</w:t>
      </w:r>
      <w:r w:rsidR="00740BEC" w:rsidRPr="00F731E8">
        <w:rPr>
          <w:rFonts w:cstheme="minorHAnsi"/>
          <w:sz w:val="24"/>
          <w:szCs w:val="24"/>
        </w:rPr>
        <w:t xml:space="preserve"> do </w:t>
      </w:r>
      <w:r w:rsidR="008E2DFB" w:rsidRPr="00F731E8">
        <w:rPr>
          <w:rFonts w:cstheme="minorHAnsi"/>
          <w:sz w:val="24"/>
          <w:szCs w:val="24"/>
        </w:rPr>
        <w:t>1</w:t>
      </w:r>
      <w:r w:rsidR="00A41AA4" w:rsidRPr="00F731E8">
        <w:rPr>
          <w:rFonts w:cstheme="minorHAnsi"/>
          <w:sz w:val="24"/>
          <w:szCs w:val="24"/>
        </w:rPr>
        <w:t>3</w:t>
      </w:r>
      <w:r w:rsidR="008E2DFB" w:rsidRPr="00F731E8">
        <w:rPr>
          <w:rFonts w:cstheme="minorHAnsi"/>
          <w:sz w:val="24"/>
          <w:szCs w:val="24"/>
        </w:rPr>
        <w:t>.01.2025</w:t>
      </w:r>
      <w:r w:rsidR="00740BEC" w:rsidRPr="00F731E8">
        <w:rPr>
          <w:rFonts w:cstheme="minorHAnsi"/>
          <w:sz w:val="24"/>
          <w:szCs w:val="24"/>
        </w:rPr>
        <w:t>r. za pośrednictwem PPM (Polska Platforma Medyczna) oświadczenie upoważniające do wykazania osiągnięć naukowych pracownika w procesie ewaluacji jakości działalności naukowej UMB.</w:t>
      </w:r>
    </w:p>
    <w:p w14:paraId="00A53C10" w14:textId="552F993B" w:rsidR="007F5035" w:rsidRPr="00F731E8" w:rsidRDefault="00062F2F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</w:t>
      </w:r>
      <w:r w:rsidR="004A4604" w:rsidRPr="00F731E8">
        <w:rPr>
          <w:rFonts w:cstheme="minorHAnsi"/>
          <w:sz w:val="24"/>
          <w:szCs w:val="24"/>
        </w:rPr>
        <w:t>y</w:t>
      </w:r>
      <w:r w:rsidR="00B01376" w:rsidRPr="00F731E8">
        <w:rPr>
          <w:rFonts w:cstheme="minorHAnsi"/>
          <w:sz w:val="24"/>
          <w:szCs w:val="24"/>
        </w:rPr>
        <w:t>kaz osiągniętych wartości punktowych w publikacjach objętych oceną</w:t>
      </w:r>
      <w:r w:rsidR="003C63F6" w:rsidRPr="00F731E8">
        <w:rPr>
          <w:rFonts w:cstheme="minorHAnsi"/>
          <w:sz w:val="24"/>
          <w:szCs w:val="24"/>
        </w:rPr>
        <w:t xml:space="preserve">, o których mowa </w:t>
      </w:r>
      <w:r w:rsidR="007535D7" w:rsidRPr="00F731E8">
        <w:rPr>
          <w:rFonts w:cstheme="minorHAnsi"/>
          <w:sz w:val="24"/>
          <w:szCs w:val="24"/>
        </w:rPr>
        <w:br/>
      </w:r>
      <w:r w:rsidR="003C63F6" w:rsidRPr="00F731E8">
        <w:rPr>
          <w:rFonts w:cstheme="minorHAnsi"/>
          <w:sz w:val="24"/>
          <w:szCs w:val="24"/>
        </w:rPr>
        <w:t>w ust.</w:t>
      </w:r>
      <w:r w:rsidR="00671DAC" w:rsidRPr="00F731E8">
        <w:rPr>
          <w:rFonts w:cstheme="minorHAnsi"/>
          <w:sz w:val="24"/>
          <w:szCs w:val="24"/>
        </w:rPr>
        <w:t xml:space="preserve"> </w:t>
      </w:r>
      <w:r w:rsidR="003C63F6" w:rsidRPr="00F731E8">
        <w:rPr>
          <w:rFonts w:cstheme="minorHAnsi"/>
          <w:sz w:val="24"/>
          <w:szCs w:val="24"/>
        </w:rPr>
        <w:t>3 pkt</w:t>
      </w:r>
      <w:r w:rsidR="008F268E" w:rsidRPr="00F731E8">
        <w:rPr>
          <w:rFonts w:cstheme="minorHAnsi"/>
          <w:sz w:val="24"/>
          <w:szCs w:val="24"/>
        </w:rPr>
        <w:t xml:space="preserve"> </w:t>
      </w:r>
      <w:r w:rsidR="003C63F6" w:rsidRPr="00F731E8">
        <w:rPr>
          <w:rFonts w:cstheme="minorHAnsi"/>
          <w:sz w:val="24"/>
          <w:szCs w:val="24"/>
        </w:rPr>
        <w:t>1)</w:t>
      </w:r>
      <w:r w:rsidR="00B01376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 xml:space="preserve"> przekazany zostanie </w:t>
      </w:r>
      <w:r w:rsidR="00A51D1A" w:rsidRPr="00F731E8">
        <w:rPr>
          <w:rFonts w:cstheme="minorHAnsi"/>
          <w:sz w:val="24"/>
          <w:szCs w:val="24"/>
        </w:rPr>
        <w:t xml:space="preserve">przez </w:t>
      </w:r>
      <w:r w:rsidR="00A41AA4" w:rsidRPr="00F731E8">
        <w:rPr>
          <w:rFonts w:cstheme="minorHAnsi"/>
          <w:sz w:val="24"/>
          <w:szCs w:val="24"/>
        </w:rPr>
        <w:t>Kierownika Działu Informatyki</w:t>
      </w:r>
      <w:r w:rsidR="003257F6" w:rsidRPr="00F731E8">
        <w:rPr>
          <w:rFonts w:cstheme="minorHAnsi"/>
          <w:sz w:val="24"/>
          <w:szCs w:val="24"/>
        </w:rPr>
        <w:t xml:space="preserve"> </w:t>
      </w:r>
      <w:r w:rsidR="00885A8F" w:rsidRPr="00F731E8">
        <w:rPr>
          <w:rFonts w:cstheme="minorHAnsi"/>
          <w:sz w:val="24"/>
          <w:szCs w:val="24"/>
        </w:rPr>
        <w:t>do</w:t>
      </w:r>
      <w:r w:rsidRPr="00F731E8">
        <w:rPr>
          <w:rFonts w:cstheme="minorHAnsi"/>
          <w:sz w:val="24"/>
          <w:szCs w:val="24"/>
        </w:rPr>
        <w:t xml:space="preserve"> Działu Rozwoju i Ewaluacji</w:t>
      </w:r>
      <w:r w:rsidR="00885A8F" w:rsidRPr="00F731E8">
        <w:rPr>
          <w:rFonts w:cstheme="minorHAnsi"/>
          <w:sz w:val="24"/>
          <w:szCs w:val="24"/>
        </w:rPr>
        <w:t xml:space="preserve"> </w:t>
      </w:r>
      <w:r w:rsidR="00A41AA4" w:rsidRPr="00F731E8">
        <w:rPr>
          <w:rFonts w:cstheme="minorHAnsi"/>
          <w:sz w:val="24"/>
          <w:szCs w:val="24"/>
        </w:rPr>
        <w:t xml:space="preserve">oraz do Dyrektora Biblioteki Głównej UMB </w:t>
      </w:r>
      <w:r w:rsidR="00C64E98" w:rsidRPr="00F731E8">
        <w:rPr>
          <w:rFonts w:cstheme="minorHAnsi"/>
          <w:sz w:val="24"/>
          <w:szCs w:val="24"/>
        </w:rPr>
        <w:t>d</w:t>
      </w:r>
      <w:r w:rsidR="00400A47" w:rsidRPr="00F731E8">
        <w:rPr>
          <w:rFonts w:cstheme="minorHAnsi"/>
          <w:sz w:val="24"/>
          <w:szCs w:val="24"/>
        </w:rPr>
        <w:t xml:space="preserve">o </w:t>
      </w:r>
      <w:r w:rsidR="00F33C80" w:rsidRPr="00F731E8">
        <w:rPr>
          <w:rFonts w:cstheme="minorHAnsi"/>
          <w:sz w:val="24"/>
          <w:szCs w:val="24"/>
        </w:rPr>
        <w:t xml:space="preserve">dnia </w:t>
      </w:r>
      <w:r w:rsidR="00B41973" w:rsidRPr="00F731E8">
        <w:rPr>
          <w:rFonts w:cstheme="minorHAnsi"/>
          <w:sz w:val="24"/>
          <w:szCs w:val="24"/>
        </w:rPr>
        <w:t>2</w:t>
      </w:r>
      <w:r w:rsidR="00A41AA4" w:rsidRPr="00F731E8">
        <w:rPr>
          <w:rFonts w:cstheme="minorHAnsi"/>
          <w:sz w:val="24"/>
          <w:szCs w:val="24"/>
        </w:rPr>
        <w:t>7</w:t>
      </w:r>
      <w:r w:rsidR="00A32EA3" w:rsidRPr="00F731E8">
        <w:rPr>
          <w:rFonts w:cstheme="minorHAnsi"/>
          <w:sz w:val="24"/>
          <w:szCs w:val="24"/>
        </w:rPr>
        <w:t xml:space="preserve"> stycznia </w:t>
      </w:r>
      <w:r w:rsidR="00803E7E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="00803E7E" w:rsidRPr="00F731E8">
        <w:rPr>
          <w:rFonts w:cstheme="minorHAnsi"/>
          <w:sz w:val="24"/>
          <w:szCs w:val="24"/>
        </w:rPr>
        <w:t xml:space="preserve"> </w:t>
      </w:r>
      <w:r w:rsidR="00947857" w:rsidRPr="00F731E8">
        <w:rPr>
          <w:rFonts w:cstheme="minorHAnsi"/>
          <w:sz w:val="24"/>
          <w:szCs w:val="24"/>
        </w:rPr>
        <w:t>r.</w:t>
      </w:r>
    </w:p>
    <w:p w14:paraId="6D5C81C7" w14:textId="5F04C34D" w:rsidR="002D44C9" w:rsidRPr="00F731E8" w:rsidRDefault="00A41AA4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Dział Rozwoju i Ewaluacji </w:t>
      </w:r>
      <w:r w:rsidR="00A70679" w:rsidRPr="00F731E8">
        <w:rPr>
          <w:rFonts w:cstheme="minorHAnsi"/>
          <w:sz w:val="24"/>
          <w:szCs w:val="24"/>
        </w:rPr>
        <w:t>po naniesieniu wartości punktowej za osiągnięcia, o których mowa w ust.3 pkt</w:t>
      </w:r>
      <w:r w:rsidR="008F268E" w:rsidRPr="00F731E8">
        <w:rPr>
          <w:rFonts w:cstheme="minorHAnsi"/>
          <w:sz w:val="24"/>
          <w:szCs w:val="24"/>
        </w:rPr>
        <w:t xml:space="preserve"> </w:t>
      </w:r>
      <w:r w:rsidR="00A70679" w:rsidRPr="00F731E8">
        <w:rPr>
          <w:rFonts w:cstheme="minorHAnsi"/>
          <w:sz w:val="24"/>
          <w:szCs w:val="24"/>
        </w:rPr>
        <w:t>2 i 3), przekaże listę do akceptacji</w:t>
      </w:r>
      <w:r w:rsidR="008E2DFB" w:rsidRPr="00F731E8">
        <w:rPr>
          <w:rFonts w:cstheme="minorHAnsi"/>
          <w:sz w:val="24"/>
          <w:szCs w:val="24"/>
        </w:rPr>
        <w:t xml:space="preserve"> </w:t>
      </w:r>
      <w:r w:rsidR="00A70679" w:rsidRPr="00F731E8">
        <w:rPr>
          <w:rFonts w:cstheme="minorHAnsi"/>
          <w:sz w:val="24"/>
          <w:szCs w:val="24"/>
        </w:rPr>
        <w:t>Prorektor</w:t>
      </w:r>
      <w:r w:rsidR="005C499F" w:rsidRPr="00F731E8">
        <w:rPr>
          <w:rFonts w:cstheme="minorHAnsi"/>
          <w:sz w:val="24"/>
          <w:szCs w:val="24"/>
        </w:rPr>
        <w:t>owi</w:t>
      </w:r>
      <w:r w:rsidR="00A70679" w:rsidRPr="00F731E8">
        <w:rPr>
          <w:rFonts w:cstheme="minorHAnsi"/>
          <w:sz w:val="24"/>
          <w:szCs w:val="24"/>
        </w:rPr>
        <w:t xml:space="preserve"> ds. Nauki i </w:t>
      </w:r>
      <w:r w:rsidR="008E2DFB" w:rsidRPr="00F731E8">
        <w:rPr>
          <w:rFonts w:cstheme="minorHAnsi"/>
          <w:sz w:val="24"/>
          <w:szCs w:val="24"/>
        </w:rPr>
        <w:t>Ewaluacji</w:t>
      </w:r>
      <w:r w:rsidR="00A70679" w:rsidRPr="00F731E8">
        <w:rPr>
          <w:rFonts w:cstheme="minorHAnsi"/>
          <w:sz w:val="24"/>
          <w:szCs w:val="24"/>
        </w:rPr>
        <w:t xml:space="preserve">, a następnie do zatwierdzenia przez Rektora. </w:t>
      </w:r>
    </w:p>
    <w:p w14:paraId="045305A3" w14:textId="70D07C14" w:rsidR="00885A8F" w:rsidRPr="00F731E8" w:rsidRDefault="00885A8F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Lista osób zakwalifikowanych do wypłaty dodatku naukowego, po zatwierdzeniu przez Rektora zostanie przekazana do Działu Spraw Pracowniczych.</w:t>
      </w:r>
    </w:p>
    <w:p w14:paraId="54D6E463" w14:textId="77777777" w:rsidR="00880E38" w:rsidRPr="00F731E8" w:rsidRDefault="00880E38" w:rsidP="00F731E8">
      <w:pPr>
        <w:spacing w:after="0" w:line="360" w:lineRule="auto"/>
        <w:ind w:right="-142"/>
        <w:rPr>
          <w:rFonts w:cstheme="minorHAnsi"/>
          <w:sz w:val="24"/>
          <w:szCs w:val="24"/>
        </w:rPr>
      </w:pPr>
    </w:p>
    <w:p w14:paraId="77DA5D6F" w14:textId="1E4D366B" w:rsidR="00432788" w:rsidRPr="00F731E8" w:rsidRDefault="00432788" w:rsidP="00F731E8">
      <w:pPr>
        <w:pStyle w:val="Nagwek1"/>
      </w:pPr>
      <w:r w:rsidRPr="00F731E8">
        <w:lastRenderedPageBreak/>
        <w:t xml:space="preserve">§ </w:t>
      </w:r>
      <w:r w:rsidR="00BC2C0C" w:rsidRPr="00F731E8">
        <w:t>2</w:t>
      </w:r>
    </w:p>
    <w:p w14:paraId="633200F5" w14:textId="77777777" w:rsidR="001D579A" w:rsidRPr="00F731E8" w:rsidRDefault="00DA2441" w:rsidP="00F731E8">
      <w:pPr>
        <w:pStyle w:val="Akapitzlist"/>
        <w:numPr>
          <w:ilvl w:val="0"/>
          <w:numId w:val="3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Dodatek </w:t>
      </w:r>
      <w:r w:rsidR="00223E0E" w:rsidRPr="00F731E8">
        <w:rPr>
          <w:rFonts w:cstheme="minorHAnsi"/>
          <w:sz w:val="24"/>
          <w:szCs w:val="24"/>
        </w:rPr>
        <w:t>naukowy</w:t>
      </w:r>
      <w:r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 xml:space="preserve">nie </w:t>
      </w:r>
      <w:r w:rsidRPr="00F731E8">
        <w:rPr>
          <w:rFonts w:cstheme="minorHAnsi"/>
          <w:sz w:val="24"/>
          <w:szCs w:val="24"/>
        </w:rPr>
        <w:t>przysługuje</w:t>
      </w:r>
      <w:r w:rsidR="001D579A" w:rsidRPr="00F731E8">
        <w:rPr>
          <w:rFonts w:cstheme="minorHAnsi"/>
          <w:sz w:val="24"/>
          <w:szCs w:val="24"/>
        </w:rPr>
        <w:t>:</w:t>
      </w:r>
    </w:p>
    <w:p w14:paraId="28708FDF" w14:textId="3D8BB034" w:rsidR="00DA2441" w:rsidRPr="00F731E8" w:rsidRDefault="00DA2441" w:rsidP="00F731E8">
      <w:pPr>
        <w:pStyle w:val="Akapitzlist"/>
        <w:numPr>
          <w:ilvl w:val="0"/>
          <w:numId w:val="11"/>
        </w:numPr>
        <w:spacing w:after="0" w:line="360" w:lineRule="auto"/>
        <w:ind w:left="709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pracownikom zatrudnionym </w:t>
      </w:r>
      <w:r w:rsidR="001D579A" w:rsidRPr="00F731E8">
        <w:rPr>
          <w:rFonts w:cstheme="minorHAnsi"/>
          <w:sz w:val="24"/>
          <w:szCs w:val="24"/>
        </w:rPr>
        <w:t xml:space="preserve">na umowę o pracę </w:t>
      </w:r>
      <w:r w:rsidRPr="00F731E8">
        <w:rPr>
          <w:rFonts w:cstheme="minorHAnsi"/>
          <w:sz w:val="24"/>
          <w:szCs w:val="24"/>
        </w:rPr>
        <w:t>do projektu</w:t>
      </w:r>
      <w:r w:rsidR="00927F60" w:rsidRPr="00F731E8">
        <w:rPr>
          <w:rFonts w:cstheme="minorHAnsi"/>
          <w:sz w:val="24"/>
          <w:szCs w:val="24"/>
        </w:rPr>
        <w:t>;</w:t>
      </w:r>
    </w:p>
    <w:p w14:paraId="6549D39E" w14:textId="32F38406" w:rsidR="00367A9A" w:rsidRPr="00F731E8" w:rsidRDefault="001D579A" w:rsidP="00F731E8">
      <w:pPr>
        <w:pStyle w:val="Akapitzlist"/>
        <w:numPr>
          <w:ilvl w:val="0"/>
          <w:numId w:val="11"/>
        </w:numPr>
        <w:spacing w:after="0" w:line="360" w:lineRule="auto"/>
        <w:ind w:left="709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pracownikom zatrudnionym w niepełnym wymiarze czasu pracy.</w:t>
      </w:r>
    </w:p>
    <w:p w14:paraId="42668B6E" w14:textId="77110520" w:rsidR="00913DA4" w:rsidRPr="00F731E8" w:rsidRDefault="008F65DD" w:rsidP="00F731E8">
      <w:pPr>
        <w:pStyle w:val="Akapitzlist"/>
        <w:numPr>
          <w:ilvl w:val="0"/>
          <w:numId w:val="3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W przypadku </w:t>
      </w:r>
      <w:r w:rsidR="00905018" w:rsidRPr="00F731E8">
        <w:rPr>
          <w:rFonts w:cstheme="minorHAnsi"/>
          <w:sz w:val="24"/>
          <w:szCs w:val="24"/>
        </w:rPr>
        <w:t xml:space="preserve">zakończenia </w:t>
      </w:r>
      <w:r w:rsidR="008D3E3D" w:rsidRPr="00F731E8">
        <w:rPr>
          <w:rFonts w:cstheme="minorHAnsi"/>
          <w:sz w:val="24"/>
          <w:szCs w:val="24"/>
        </w:rPr>
        <w:t xml:space="preserve">stosunku pracy lub </w:t>
      </w:r>
      <w:r w:rsidR="009B4100" w:rsidRPr="00F731E8">
        <w:rPr>
          <w:rFonts w:cstheme="minorHAnsi"/>
          <w:sz w:val="24"/>
          <w:szCs w:val="24"/>
        </w:rPr>
        <w:t>zmiany w warunkach zatrudnienia</w:t>
      </w:r>
      <w:r w:rsidR="00C26730" w:rsidRPr="00F731E8">
        <w:rPr>
          <w:rFonts w:cstheme="minorHAnsi"/>
          <w:sz w:val="24"/>
          <w:szCs w:val="24"/>
        </w:rPr>
        <w:t>,</w:t>
      </w:r>
      <w:r w:rsidR="009B4100" w:rsidRPr="00F731E8">
        <w:rPr>
          <w:rFonts w:cstheme="minorHAnsi"/>
          <w:sz w:val="24"/>
          <w:szCs w:val="24"/>
        </w:rPr>
        <w:t xml:space="preserve"> polegającej na </w:t>
      </w:r>
      <w:r w:rsidR="00FD0BF8" w:rsidRPr="00F731E8">
        <w:rPr>
          <w:rFonts w:cstheme="minorHAnsi"/>
          <w:sz w:val="24"/>
          <w:szCs w:val="24"/>
        </w:rPr>
        <w:t>obniżeni</w:t>
      </w:r>
      <w:r w:rsidR="009B4100" w:rsidRPr="00F731E8">
        <w:rPr>
          <w:rFonts w:cstheme="minorHAnsi"/>
          <w:sz w:val="24"/>
          <w:szCs w:val="24"/>
        </w:rPr>
        <w:t>u</w:t>
      </w:r>
      <w:r w:rsidR="00927F60" w:rsidRPr="00F731E8">
        <w:rPr>
          <w:rFonts w:cstheme="minorHAnsi"/>
          <w:sz w:val="24"/>
          <w:szCs w:val="24"/>
        </w:rPr>
        <w:t xml:space="preserve"> z pełnego </w:t>
      </w:r>
      <w:r w:rsidRPr="00F731E8">
        <w:rPr>
          <w:rFonts w:cstheme="minorHAnsi"/>
          <w:sz w:val="24"/>
          <w:szCs w:val="24"/>
        </w:rPr>
        <w:t>wymiaru zatrudnienia</w:t>
      </w:r>
      <w:r w:rsidR="009B4100" w:rsidRPr="00F731E8">
        <w:rPr>
          <w:rFonts w:cstheme="minorHAnsi"/>
          <w:sz w:val="24"/>
          <w:szCs w:val="24"/>
        </w:rPr>
        <w:t xml:space="preserve"> w </w:t>
      </w:r>
      <w:r w:rsidR="003F187E" w:rsidRPr="00F731E8">
        <w:rPr>
          <w:rFonts w:cstheme="minorHAnsi"/>
          <w:sz w:val="24"/>
          <w:szCs w:val="24"/>
        </w:rPr>
        <w:t>roku</w:t>
      </w:r>
      <w:r w:rsidR="00367A9A" w:rsidRPr="00F731E8">
        <w:rPr>
          <w:rFonts w:cstheme="minorHAnsi"/>
          <w:sz w:val="24"/>
          <w:szCs w:val="24"/>
        </w:rPr>
        <w:t>, na który przyznano dodatek</w:t>
      </w:r>
      <w:r w:rsidR="00F90498" w:rsidRPr="00F731E8">
        <w:rPr>
          <w:rFonts w:cstheme="minorHAnsi"/>
          <w:sz w:val="24"/>
          <w:szCs w:val="24"/>
        </w:rPr>
        <w:t>,</w:t>
      </w:r>
      <w:r w:rsidRPr="00F731E8">
        <w:rPr>
          <w:rFonts w:cstheme="minorHAnsi"/>
          <w:sz w:val="24"/>
          <w:szCs w:val="24"/>
        </w:rPr>
        <w:t xml:space="preserve"> p</w:t>
      </w:r>
      <w:r w:rsidR="000648F4" w:rsidRPr="00F731E8">
        <w:rPr>
          <w:rFonts w:cstheme="minorHAnsi"/>
          <w:sz w:val="24"/>
          <w:szCs w:val="24"/>
        </w:rPr>
        <w:t>racownik traci prawo do dodatku</w:t>
      </w:r>
      <w:r w:rsidR="009B4100" w:rsidRPr="00F731E8">
        <w:rPr>
          <w:rFonts w:cstheme="minorHAnsi"/>
          <w:sz w:val="24"/>
          <w:szCs w:val="24"/>
        </w:rPr>
        <w:t xml:space="preserve"> od następnego miesiąca po zaistnieniu zmiany</w:t>
      </w:r>
      <w:r w:rsidR="00927F60" w:rsidRPr="00F731E8">
        <w:rPr>
          <w:rFonts w:cstheme="minorHAnsi"/>
          <w:sz w:val="24"/>
          <w:szCs w:val="24"/>
        </w:rPr>
        <w:t>.</w:t>
      </w:r>
    </w:p>
    <w:p w14:paraId="62D1DC52" w14:textId="5193301A" w:rsidR="00F0310D" w:rsidRPr="00F731E8" w:rsidRDefault="00F0310D" w:rsidP="00F731E8">
      <w:pPr>
        <w:pStyle w:val="Nagwek1"/>
      </w:pPr>
      <w:r w:rsidRPr="00F731E8">
        <w:t xml:space="preserve">§ </w:t>
      </w:r>
      <w:r w:rsidR="00BC2C0C" w:rsidRPr="00F731E8">
        <w:t>3</w:t>
      </w:r>
    </w:p>
    <w:p w14:paraId="5639972A" w14:textId="7E9DC25C" w:rsidR="00677636" w:rsidRPr="00F731E8" w:rsidRDefault="00927F60" w:rsidP="00F731E8">
      <w:pPr>
        <w:pStyle w:val="Akapitzlist"/>
        <w:numPr>
          <w:ilvl w:val="0"/>
          <w:numId w:val="7"/>
        </w:numPr>
        <w:spacing w:after="0" w:line="360" w:lineRule="auto"/>
        <w:ind w:left="284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W </w:t>
      </w:r>
      <w:r w:rsidR="00677636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="00677636" w:rsidRPr="00F731E8">
        <w:rPr>
          <w:rFonts w:cstheme="minorHAnsi"/>
          <w:sz w:val="24"/>
          <w:szCs w:val="24"/>
        </w:rPr>
        <w:t xml:space="preserve"> r. d</w:t>
      </w:r>
      <w:r w:rsidR="00F0310D" w:rsidRPr="00F731E8">
        <w:rPr>
          <w:rFonts w:cstheme="minorHAnsi"/>
          <w:sz w:val="24"/>
          <w:szCs w:val="24"/>
        </w:rPr>
        <w:t xml:space="preserve">odatek naukowy </w:t>
      </w:r>
      <w:r w:rsidR="00677636" w:rsidRPr="00F731E8">
        <w:rPr>
          <w:rFonts w:cstheme="minorHAnsi"/>
          <w:sz w:val="24"/>
          <w:szCs w:val="24"/>
        </w:rPr>
        <w:t xml:space="preserve">wynosi </w:t>
      </w:r>
      <w:r w:rsidR="00B41973" w:rsidRPr="00F731E8">
        <w:rPr>
          <w:rFonts w:cstheme="minorHAnsi"/>
          <w:sz w:val="24"/>
          <w:szCs w:val="24"/>
        </w:rPr>
        <w:t>1</w:t>
      </w:r>
      <w:r w:rsidR="005830EB" w:rsidRPr="00F731E8">
        <w:rPr>
          <w:rFonts w:cstheme="minorHAnsi"/>
          <w:sz w:val="24"/>
          <w:szCs w:val="24"/>
        </w:rPr>
        <w:t>5</w:t>
      </w:r>
      <w:r w:rsidR="00B41973" w:rsidRPr="00F731E8">
        <w:rPr>
          <w:rFonts w:cstheme="minorHAnsi"/>
          <w:sz w:val="24"/>
          <w:szCs w:val="24"/>
        </w:rPr>
        <w:t>00</w:t>
      </w:r>
      <w:r w:rsidR="0093113C" w:rsidRPr="00F731E8">
        <w:rPr>
          <w:rFonts w:cstheme="minorHAnsi"/>
          <w:sz w:val="24"/>
          <w:szCs w:val="24"/>
        </w:rPr>
        <w:t xml:space="preserve"> </w:t>
      </w:r>
      <w:r w:rsidR="00677636" w:rsidRPr="00F731E8">
        <w:rPr>
          <w:rFonts w:cstheme="minorHAnsi"/>
          <w:sz w:val="24"/>
          <w:szCs w:val="24"/>
        </w:rPr>
        <w:t>zł brutto miesięcznie.</w:t>
      </w:r>
    </w:p>
    <w:p w14:paraId="1F7BF6A8" w14:textId="5F119CEC" w:rsidR="00F0310D" w:rsidRPr="00F731E8" w:rsidRDefault="00677636" w:rsidP="00F731E8">
      <w:pPr>
        <w:pStyle w:val="Akapitzlist"/>
        <w:numPr>
          <w:ilvl w:val="0"/>
          <w:numId w:val="7"/>
        </w:numPr>
        <w:spacing w:after="0" w:line="360" w:lineRule="auto"/>
        <w:ind w:left="284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Dodatek przysługuje w okresie od </w:t>
      </w:r>
      <w:r w:rsidR="000648F4" w:rsidRPr="00F731E8">
        <w:rPr>
          <w:rFonts w:cstheme="minorHAnsi"/>
          <w:sz w:val="24"/>
          <w:szCs w:val="24"/>
        </w:rPr>
        <w:t xml:space="preserve">dnia </w:t>
      </w:r>
      <w:r w:rsidR="00F0310D" w:rsidRPr="00F731E8">
        <w:rPr>
          <w:rFonts w:cstheme="minorHAnsi"/>
          <w:sz w:val="24"/>
          <w:szCs w:val="24"/>
        </w:rPr>
        <w:t xml:space="preserve">1 stycznia </w:t>
      </w:r>
      <w:r w:rsidR="000648F4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 xml:space="preserve">r. </w:t>
      </w:r>
      <w:r w:rsidR="00F0310D" w:rsidRPr="00F731E8">
        <w:rPr>
          <w:rFonts w:cstheme="minorHAnsi"/>
          <w:sz w:val="24"/>
          <w:szCs w:val="24"/>
        </w:rPr>
        <w:t xml:space="preserve">do </w:t>
      </w:r>
      <w:r w:rsidR="000648F4" w:rsidRPr="00F731E8">
        <w:rPr>
          <w:rFonts w:cstheme="minorHAnsi"/>
          <w:sz w:val="24"/>
          <w:szCs w:val="24"/>
        </w:rPr>
        <w:t xml:space="preserve">dnia </w:t>
      </w:r>
      <w:r w:rsidR="00F0310D" w:rsidRPr="00F731E8">
        <w:rPr>
          <w:rFonts w:cstheme="minorHAnsi"/>
          <w:sz w:val="24"/>
          <w:szCs w:val="24"/>
        </w:rPr>
        <w:t>31 grudnia 202</w:t>
      </w:r>
      <w:r w:rsidR="008E2DFB" w:rsidRPr="00F731E8">
        <w:rPr>
          <w:rFonts w:cstheme="minorHAnsi"/>
          <w:sz w:val="24"/>
          <w:szCs w:val="24"/>
        </w:rPr>
        <w:t>5</w:t>
      </w:r>
      <w:r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>r</w:t>
      </w:r>
      <w:r w:rsidR="00F0310D" w:rsidRPr="00F731E8">
        <w:rPr>
          <w:rFonts w:cstheme="minorHAnsi"/>
          <w:sz w:val="24"/>
          <w:szCs w:val="24"/>
        </w:rPr>
        <w:t>.</w:t>
      </w:r>
    </w:p>
    <w:p w14:paraId="623E2E36" w14:textId="740C604F" w:rsidR="000648F4" w:rsidRPr="00F731E8" w:rsidRDefault="000648F4" w:rsidP="00F731E8">
      <w:pPr>
        <w:pStyle w:val="Nagwek1"/>
      </w:pPr>
      <w:r w:rsidRPr="00F731E8">
        <w:t xml:space="preserve">§ </w:t>
      </w:r>
      <w:r w:rsidR="00BC2C0C" w:rsidRPr="00F731E8">
        <w:t>4</w:t>
      </w:r>
    </w:p>
    <w:p w14:paraId="377A19D7" w14:textId="39DA678A" w:rsidR="000648F4" w:rsidRPr="00F731E8" w:rsidRDefault="000648F4" w:rsidP="00F731E8">
      <w:pPr>
        <w:pStyle w:val="Akapitzlist"/>
        <w:numPr>
          <w:ilvl w:val="0"/>
          <w:numId w:val="5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Zasady i kryteria przyznawania dodatku naukowego na kolejne lata kalendarzowe określi </w:t>
      </w:r>
      <w:r w:rsidR="0093113C" w:rsidRPr="00F731E8">
        <w:rPr>
          <w:rFonts w:cstheme="minorHAnsi"/>
          <w:sz w:val="24"/>
          <w:szCs w:val="24"/>
        </w:rPr>
        <w:t xml:space="preserve">Rektor </w:t>
      </w:r>
      <w:r w:rsidRPr="00F731E8">
        <w:rPr>
          <w:rFonts w:cstheme="minorHAnsi"/>
          <w:sz w:val="24"/>
          <w:szCs w:val="24"/>
        </w:rPr>
        <w:t>do końca stycznia roku, na który dodatek naukowy może być przyznany.</w:t>
      </w:r>
    </w:p>
    <w:p w14:paraId="2D96FB29" w14:textId="62FEA751" w:rsidR="000648F4" w:rsidRPr="00F731E8" w:rsidRDefault="000648F4" w:rsidP="00F731E8">
      <w:pPr>
        <w:pStyle w:val="Akapitzlist"/>
        <w:numPr>
          <w:ilvl w:val="0"/>
          <w:numId w:val="5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Przyznanie dodatku naukowego nastąpi z zachowaniem zasady, iż dodatek może być przyznany</w:t>
      </w:r>
      <w:r w:rsidR="00C26730" w:rsidRPr="00F731E8">
        <w:rPr>
          <w:rFonts w:cstheme="minorHAnsi"/>
          <w:sz w:val="24"/>
          <w:szCs w:val="24"/>
        </w:rPr>
        <w:t>,</w:t>
      </w:r>
      <w:r w:rsidRPr="00F731E8">
        <w:rPr>
          <w:rFonts w:cstheme="minorHAnsi"/>
          <w:sz w:val="24"/>
          <w:szCs w:val="24"/>
        </w:rPr>
        <w:t xml:space="preserve"> biorąc pod uwagę potencjał naukowy pracowników i możliwości finansowe Uczelni.</w:t>
      </w:r>
    </w:p>
    <w:p w14:paraId="32E73660" w14:textId="40D2EE98" w:rsidR="000648F4" w:rsidRPr="00F731E8" w:rsidRDefault="000648F4" w:rsidP="00F731E8">
      <w:pPr>
        <w:pStyle w:val="Nagwek1"/>
      </w:pPr>
      <w:r w:rsidRPr="00F731E8">
        <w:t xml:space="preserve">§ </w:t>
      </w:r>
      <w:r w:rsidR="004B71D9" w:rsidRPr="00F731E8">
        <w:t>5</w:t>
      </w:r>
    </w:p>
    <w:p w14:paraId="6663629E" w14:textId="49F97381" w:rsidR="000648F4" w:rsidRPr="00F731E8" w:rsidRDefault="000648F4" w:rsidP="00F731E8">
      <w:pPr>
        <w:spacing w:after="0" w:line="480" w:lineRule="auto"/>
        <w:ind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Zarządzenie wchodzi w życie z dniem podpisania.</w:t>
      </w:r>
    </w:p>
    <w:p w14:paraId="7DAAB53A" w14:textId="73CC004E" w:rsidR="005F5F56" w:rsidRPr="00F731E8" w:rsidRDefault="007F2A11" w:rsidP="00F731E8">
      <w:pPr>
        <w:pStyle w:val="Tekstpodstawowywcity2"/>
        <w:ind w:left="0" w:right="-142"/>
        <w:rPr>
          <w:rFonts w:asciiTheme="minorHAnsi" w:hAnsiTheme="minorHAnsi" w:cstheme="minorHAnsi"/>
          <w:b/>
          <w:bCs/>
        </w:rPr>
      </w:pPr>
      <w:r w:rsidRPr="00F731E8">
        <w:rPr>
          <w:rFonts w:asciiTheme="minorHAnsi" w:hAnsiTheme="minorHAnsi" w:cstheme="minorHAnsi"/>
          <w:b/>
          <w:bCs/>
        </w:rPr>
        <w:t>Rektor</w:t>
      </w:r>
    </w:p>
    <w:p w14:paraId="689B4B68" w14:textId="3D551BD5" w:rsidR="00C15507" w:rsidRPr="00F731E8" w:rsidRDefault="007F2A11" w:rsidP="00F731E8">
      <w:pPr>
        <w:pStyle w:val="Tekstpodstawowywcity2"/>
        <w:spacing w:after="0" w:line="360" w:lineRule="auto"/>
        <w:ind w:left="0" w:right="-142"/>
        <w:rPr>
          <w:rFonts w:asciiTheme="minorHAnsi" w:hAnsiTheme="minorHAnsi" w:cstheme="minorHAnsi"/>
          <w:b/>
          <w:bCs/>
        </w:rPr>
      </w:pPr>
      <w:r w:rsidRPr="00F731E8">
        <w:rPr>
          <w:rFonts w:asciiTheme="minorHAnsi" w:hAnsiTheme="minorHAnsi" w:cstheme="minorHAnsi"/>
          <w:b/>
          <w:bCs/>
        </w:rPr>
        <w:t xml:space="preserve">prof. dr hab. </w:t>
      </w:r>
      <w:r w:rsidR="0081649A" w:rsidRPr="00F731E8">
        <w:rPr>
          <w:rFonts w:asciiTheme="minorHAnsi" w:hAnsiTheme="minorHAnsi" w:cstheme="minorHAnsi"/>
          <w:b/>
          <w:bCs/>
        </w:rPr>
        <w:t>Marcin Moniuszko</w:t>
      </w:r>
    </w:p>
    <w:sectPr w:rsidR="00C15507" w:rsidRPr="00F7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2C6"/>
    <w:multiLevelType w:val="hybridMultilevel"/>
    <w:tmpl w:val="4138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5374"/>
    <w:multiLevelType w:val="hybridMultilevel"/>
    <w:tmpl w:val="846ED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CE20BE5"/>
    <w:multiLevelType w:val="hybridMultilevel"/>
    <w:tmpl w:val="3D3A2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3682A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7322"/>
    <w:multiLevelType w:val="hybridMultilevel"/>
    <w:tmpl w:val="9E4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751F8"/>
    <w:multiLevelType w:val="hybridMultilevel"/>
    <w:tmpl w:val="B88E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0972"/>
    <w:multiLevelType w:val="hybridMultilevel"/>
    <w:tmpl w:val="F82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F04B6"/>
    <w:multiLevelType w:val="hybridMultilevel"/>
    <w:tmpl w:val="4538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D7FDF"/>
    <w:multiLevelType w:val="hybridMultilevel"/>
    <w:tmpl w:val="DF3E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C4507"/>
    <w:multiLevelType w:val="hybridMultilevel"/>
    <w:tmpl w:val="BA4A4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3682A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DE0"/>
    <w:multiLevelType w:val="hybridMultilevel"/>
    <w:tmpl w:val="C652E15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70AD6D21"/>
    <w:multiLevelType w:val="hybridMultilevel"/>
    <w:tmpl w:val="A6A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EE"/>
    <w:rsid w:val="000000AE"/>
    <w:rsid w:val="000025D4"/>
    <w:rsid w:val="00017BBF"/>
    <w:rsid w:val="00023712"/>
    <w:rsid w:val="000545AF"/>
    <w:rsid w:val="00062F2F"/>
    <w:rsid w:val="000648F4"/>
    <w:rsid w:val="00064C14"/>
    <w:rsid w:val="00082BD6"/>
    <w:rsid w:val="00082EEC"/>
    <w:rsid w:val="00085987"/>
    <w:rsid w:val="00087D4B"/>
    <w:rsid w:val="000A0553"/>
    <w:rsid w:val="000A3A83"/>
    <w:rsid w:val="000B50EF"/>
    <w:rsid w:val="000C5047"/>
    <w:rsid w:val="000D1D8E"/>
    <w:rsid w:val="000D23CB"/>
    <w:rsid w:val="000D436B"/>
    <w:rsid w:val="000D5101"/>
    <w:rsid w:val="000D54F4"/>
    <w:rsid w:val="000E4B66"/>
    <w:rsid w:val="000E6FA8"/>
    <w:rsid w:val="001220AD"/>
    <w:rsid w:val="001277A7"/>
    <w:rsid w:val="001415D1"/>
    <w:rsid w:val="00141E32"/>
    <w:rsid w:val="0014485D"/>
    <w:rsid w:val="00146056"/>
    <w:rsid w:val="00154327"/>
    <w:rsid w:val="00160C28"/>
    <w:rsid w:val="0016338A"/>
    <w:rsid w:val="00181AA2"/>
    <w:rsid w:val="0018267F"/>
    <w:rsid w:val="0019088C"/>
    <w:rsid w:val="001A0A48"/>
    <w:rsid w:val="001B2D0A"/>
    <w:rsid w:val="001B680E"/>
    <w:rsid w:val="001C1763"/>
    <w:rsid w:val="001C6776"/>
    <w:rsid w:val="001D409A"/>
    <w:rsid w:val="001D579A"/>
    <w:rsid w:val="00200622"/>
    <w:rsid w:val="00211934"/>
    <w:rsid w:val="00211FDD"/>
    <w:rsid w:val="00223E0E"/>
    <w:rsid w:val="002273A1"/>
    <w:rsid w:val="0023296E"/>
    <w:rsid w:val="00235E31"/>
    <w:rsid w:val="002463E0"/>
    <w:rsid w:val="0024715D"/>
    <w:rsid w:val="002636AA"/>
    <w:rsid w:val="0026480A"/>
    <w:rsid w:val="002653B1"/>
    <w:rsid w:val="0026684A"/>
    <w:rsid w:val="002700B3"/>
    <w:rsid w:val="0027134C"/>
    <w:rsid w:val="002774F0"/>
    <w:rsid w:val="00283A02"/>
    <w:rsid w:val="00297A1A"/>
    <w:rsid w:val="002A0677"/>
    <w:rsid w:val="002B3B98"/>
    <w:rsid w:val="002B651D"/>
    <w:rsid w:val="002D11E2"/>
    <w:rsid w:val="002D4065"/>
    <w:rsid w:val="002D44C9"/>
    <w:rsid w:val="002E778E"/>
    <w:rsid w:val="002F29A9"/>
    <w:rsid w:val="002F4058"/>
    <w:rsid w:val="0031275A"/>
    <w:rsid w:val="00317BC0"/>
    <w:rsid w:val="003257F6"/>
    <w:rsid w:val="00345E71"/>
    <w:rsid w:val="003543C4"/>
    <w:rsid w:val="00360655"/>
    <w:rsid w:val="00367A9A"/>
    <w:rsid w:val="003707E3"/>
    <w:rsid w:val="003736AD"/>
    <w:rsid w:val="0037410E"/>
    <w:rsid w:val="00382DC1"/>
    <w:rsid w:val="00392449"/>
    <w:rsid w:val="00393B46"/>
    <w:rsid w:val="0039465F"/>
    <w:rsid w:val="003B3BCB"/>
    <w:rsid w:val="003C63F6"/>
    <w:rsid w:val="003D2A29"/>
    <w:rsid w:val="003D3712"/>
    <w:rsid w:val="003E409C"/>
    <w:rsid w:val="003F04B9"/>
    <w:rsid w:val="003F187E"/>
    <w:rsid w:val="00400A47"/>
    <w:rsid w:val="00416481"/>
    <w:rsid w:val="00425C90"/>
    <w:rsid w:val="00432788"/>
    <w:rsid w:val="004358B5"/>
    <w:rsid w:val="00455424"/>
    <w:rsid w:val="0046209E"/>
    <w:rsid w:val="004661D5"/>
    <w:rsid w:val="00470657"/>
    <w:rsid w:val="004809E0"/>
    <w:rsid w:val="004825D1"/>
    <w:rsid w:val="00491286"/>
    <w:rsid w:val="00496001"/>
    <w:rsid w:val="0049621D"/>
    <w:rsid w:val="004A4604"/>
    <w:rsid w:val="004A4CAD"/>
    <w:rsid w:val="004B71D9"/>
    <w:rsid w:val="004C1B69"/>
    <w:rsid w:val="004F1367"/>
    <w:rsid w:val="004F7E01"/>
    <w:rsid w:val="00500401"/>
    <w:rsid w:val="005044B7"/>
    <w:rsid w:val="00507557"/>
    <w:rsid w:val="00515DA9"/>
    <w:rsid w:val="00520C30"/>
    <w:rsid w:val="0053201D"/>
    <w:rsid w:val="00537016"/>
    <w:rsid w:val="00537666"/>
    <w:rsid w:val="0054092B"/>
    <w:rsid w:val="00547733"/>
    <w:rsid w:val="005511D7"/>
    <w:rsid w:val="00574295"/>
    <w:rsid w:val="00575462"/>
    <w:rsid w:val="005830EB"/>
    <w:rsid w:val="00584E0A"/>
    <w:rsid w:val="0058733D"/>
    <w:rsid w:val="00596EE9"/>
    <w:rsid w:val="005A408D"/>
    <w:rsid w:val="005B74F6"/>
    <w:rsid w:val="005C3D63"/>
    <w:rsid w:val="005C499F"/>
    <w:rsid w:val="005D37E7"/>
    <w:rsid w:val="005D6D00"/>
    <w:rsid w:val="005E02FC"/>
    <w:rsid w:val="005F2B42"/>
    <w:rsid w:val="005F5F56"/>
    <w:rsid w:val="00604BBF"/>
    <w:rsid w:val="006060A9"/>
    <w:rsid w:val="00616445"/>
    <w:rsid w:val="0063703D"/>
    <w:rsid w:val="00667242"/>
    <w:rsid w:val="00671DAC"/>
    <w:rsid w:val="00674C15"/>
    <w:rsid w:val="00677636"/>
    <w:rsid w:val="0068647B"/>
    <w:rsid w:val="006A5A44"/>
    <w:rsid w:val="006B2056"/>
    <w:rsid w:val="006B45FD"/>
    <w:rsid w:val="006C2A09"/>
    <w:rsid w:val="006C33E1"/>
    <w:rsid w:val="006C5B97"/>
    <w:rsid w:val="006E2A54"/>
    <w:rsid w:val="006E7FE9"/>
    <w:rsid w:val="00700792"/>
    <w:rsid w:val="00701BAB"/>
    <w:rsid w:val="007043FD"/>
    <w:rsid w:val="00711B19"/>
    <w:rsid w:val="0072368D"/>
    <w:rsid w:val="0073141E"/>
    <w:rsid w:val="00740BEC"/>
    <w:rsid w:val="007458A1"/>
    <w:rsid w:val="00752A3D"/>
    <w:rsid w:val="007535D7"/>
    <w:rsid w:val="00771D44"/>
    <w:rsid w:val="007737BD"/>
    <w:rsid w:val="00775500"/>
    <w:rsid w:val="0077723E"/>
    <w:rsid w:val="007900E2"/>
    <w:rsid w:val="00792645"/>
    <w:rsid w:val="007B187D"/>
    <w:rsid w:val="007B5213"/>
    <w:rsid w:val="007C4D8C"/>
    <w:rsid w:val="007D66EA"/>
    <w:rsid w:val="007F2A11"/>
    <w:rsid w:val="007F3077"/>
    <w:rsid w:val="007F5035"/>
    <w:rsid w:val="007F75E0"/>
    <w:rsid w:val="008009C4"/>
    <w:rsid w:val="00803E7E"/>
    <w:rsid w:val="00814BF6"/>
    <w:rsid w:val="0081649A"/>
    <w:rsid w:val="00816CD2"/>
    <w:rsid w:val="00823B8B"/>
    <w:rsid w:val="00824848"/>
    <w:rsid w:val="0082609F"/>
    <w:rsid w:val="00827D9A"/>
    <w:rsid w:val="00831825"/>
    <w:rsid w:val="00837C49"/>
    <w:rsid w:val="008509E8"/>
    <w:rsid w:val="0085248E"/>
    <w:rsid w:val="00874209"/>
    <w:rsid w:val="00875151"/>
    <w:rsid w:val="00877113"/>
    <w:rsid w:val="00880E38"/>
    <w:rsid w:val="00885A8F"/>
    <w:rsid w:val="008940ED"/>
    <w:rsid w:val="008A26B1"/>
    <w:rsid w:val="008A6894"/>
    <w:rsid w:val="008C7DD5"/>
    <w:rsid w:val="008D3E3D"/>
    <w:rsid w:val="008D61D6"/>
    <w:rsid w:val="008E2DFB"/>
    <w:rsid w:val="008E577C"/>
    <w:rsid w:val="008F16BD"/>
    <w:rsid w:val="008F268E"/>
    <w:rsid w:val="008F4B06"/>
    <w:rsid w:val="008F63C2"/>
    <w:rsid w:val="008F65DD"/>
    <w:rsid w:val="00900FF6"/>
    <w:rsid w:val="00905018"/>
    <w:rsid w:val="00913DA4"/>
    <w:rsid w:val="009231D0"/>
    <w:rsid w:val="00925807"/>
    <w:rsid w:val="00927F60"/>
    <w:rsid w:val="0093113C"/>
    <w:rsid w:val="00934530"/>
    <w:rsid w:val="00935710"/>
    <w:rsid w:val="00947857"/>
    <w:rsid w:val="0095120B"/>
    <w:rsid w:val="00952213"/>
    <w:rsid w:val="0095613B"/>
    <w:rsid w:val="009562E5"/>
    <w:rsid w:val="009713C8"/>
    <w:rsid w:val="009741BE"/>
    <w:rsid w:val="00982B68"/>
    <w:rsid w:val="00996EDD"/>
    <w:rsid w:val="009A561B"/>
    <w:rsid w:val="009A682A"/>
    <w:rsid w:val="009B4100"/>
    <w:rsid w:val="009C7DAB"/>
    <w:rsid w:val="009D0D54"/>
    <w:rsid w:val="009D7530"/>
    <w:rsid w:val="009F1D71"/>
    <w:rsid w:val="009F39E7"/>
    <w:rsid w:val="009F53BE"/>
    <w:rsid w:val="00A04FEA"/>
    <w:rsid w:val="00A13360"/>
    <w:rsid w:val="00A15ED6"/>
    <w:rsid w:val="00A16908"/>
    <w:rsid w:val="00A221E2"/>
    <w:rsid w:val="00A32EA3"/>
    <w:rsid w:val="00A33E34"/>
    <w:rsid w:val="00A349B0"/>
    <w:rsid w:val="00A41AA4"/>
    <w:rsid w:val="00A41B89"/>
    <w:rsid w:val="00A50492"/>
    <w:rsid w:val="00A51BCD"/>
    <w:rsid w:val="00A51D1A"/>
    <w:rsid w:val="00A55DBD"/>
    <w:rsid w:val="00A70679"/>
    <w:rsid w:val="00A7673F"/>
    <w:rsid w:val="00A85038"/>
    <w:rsid w:val="00A85F78"/>
    <w:rsid w:val="00AA238E"/>
    <w:rsid w:val="00AA7B5D"/>
    <w:rsid w:val="00AB1AEE"/>
    <w:rsid w:val="00AB3D23"/>
    <w:rsid w:val="00AC19FE"/>
    <w:rsid w:val="00AC3AAC"/>
    <w:rsid w:val="00AC5109"/>
    <w:rsid w:val="00AD1812"/>
    <w:rsid w:val="00AD55D3"/>
    <w:rsid w:val="00AE3D48"/>
    <w:rsid w:val="00AF3767"/>
    <w:rsid w:val="00AF727B"/>
    <w:rsid w:val="00B01376"/>
    <w:rsid w:val="00B06E37"/>
    <w:rsid w:val="00B0787B"/>
    <w:rsid w:val="00B133A1"/>
    <w:rsid w:val="00B21848"/>
    <w:rsid w:val="00B347C7"/>
    <w:rsid w:val="00B4050A"/>
    <w:rsid w:val="00B41973"/>
    <w:rsid w:val="00B424A1"/>
    <w:rsid w:val="00B57374"/>
    <w:rsid w:val="00B60046"/>
    <w:rsid w:val="00B60B72"/>
    <w:rsid w:val="00B67280"/>
    <w:rsid w:val="00B72988"/>
    <w:rsid w:val="00BA2680"/>
    <w:rsid w:val="00BA28F9"/>
    <w:rsid w:val="00BB30F8"/>
    <w:rsid w:val="00BB68A5"/>
    <w:rsid w:val="00BC2C0C"/>
    <w:rsid w:val="00BD0449"/>
    <w:rsid w:val="00BE5C48"/>
    <w:rsid w:val="00BE7582"/>
    <w:rsid w:val="00BF0A14"/>
    <w:rsid w:val="00BF36DE"/>
    <w:rsid w:val="00C07612"/>
    <w:rsid w:val="00C12856"/>
    <w:rsid w:val="00C15507"/>
    <w:rsid w:val="00C26730"/>
    <w:rsid w:val="00C36CDC"/>
    <w:rsid w:val="00C37086"/>
    <w:rsid w:val="00C40EDB"/>
    <w:rsid w:val="00C430C7"/>
    <w:rsid w:val="00C44F9E"/>
    <w:rsid w:val="00C5283C"/>
    <w:rsid w:val="00C60ED1"/>
    <w:rsid w:val="00C62FB9"/>
    <w:rsid w:val="00C64E98"/>
    <w:rsid w:val="00C70C6B"/>
    <w:rsid w:val="00C77B97"/>
    <w:rsid w:val="00C83385"/>
    <w:rsid w:val="00C83A77"/>
    <w:rsid w:val="00C85514"/>
    <w:rsid w:val="00CA5521"/>
    <w:rsid w:val="00CC6115"/>
    <w:rsid w:val="00CE0DF7"/>
    <w:rsid w:val="00CE7E09"/>
    <w:rsid w:val="00CE7EBD"/>
    <w:rsid w:val="00CF7801"/>
    <w:rsid w:val="00D044E8"/>
    <w:rsid w:val="00D25FDB"/>
    <w:rsid w:val="00D55D29"/>
    <w:rsid w:val="00D61DEF"/>
    <w:rsid w:val="00D87415"/>
    <w:rsid w:val="00D97586"/>
    <w:rsid w:val="00DA2441"/>
    <w:rsid w:val="00DA7AB0"/>
    <w:rsid w:val="00DB32CB"/>
    <w:rsid w:val="00DB5030"/>
    <w:rsid w:val="00DB5387"/>
    <w:rsid w:val="00DB6DA9"/>
    <w:rsid w:val="00DD055E"/>
    <w:rsid w:val="00DD2FC1"/>
    <w:rsid w:val="00DD4003"/>
    <w:rsid w:val="00DE03A4"/>
    <w:rsid w:val="00DE4795"/>
    <w:rsid w:val="00DF7F59"/>
    <w:rsid w:val="00E109BE"/>
    <w:rsid w:val="00E20229"/>
    <w:rsid w:val="00E37B73"/>
    <w:rsid w:val="00E37EF4"/>
    <w:rsid w:val="00E40AA4"/>
    <w:rsid w:val="00E42B1F"/>
    <w:rsid w:val="00E42EFB"/>
    <w:rsid w:val="00E435B1"/>
    <w:rsid w:val="00E45887"/>
    <w:rsid w:val="00E5696B"/>
    <w:rsid w:val="00E631C0"/>
    <w:rsid w:val="00E64F68"/>
    <w:rsid w:val="00E84902"/>
    <w:rsid w:val="00E85AAA"/>
    <w:rsid w:val="00E875A1"/>
    <w:rsid w:val="00E90076"/>
    <w:rsid w:val="00E9259B"/>
    <w:rsid w:val="00E93A84"/>
    <w:rsid w:val="00EA0426"/>
    <w:rsid w:val="00EA64D6"/>
    <w:rsid w:val="00EB0BE2"/>
    <w:rsid w:val="00EB2DB8"/>
    <w:rsid w:val="00EB35E7"/>
    <w:rsid w:val="00EC43A5"/>
    <w:rsid w:val="00EC7001"/>
    <w:rsid w:val="00ED3150"/>
    <w:rsid w:val="00EF226A"/>
    <w:rsid w:val="00EF751F"/>
    <w:rsid w:val="00F00A69"/>
    <w:rsid w:val="00F019F8"/>
    <w:rsid w:val="00F0310D"/>
    <w:rsid w:val="00F05109"/>
    <w:rsid w:val="00F10F39"/>
    <w:rsid w:val="00F11044"/>
    <w:rsid w:val="00F11ED7"/>
    <w:rsid w:val="00F15CF3"/>
    <w:rsid w:val="00F16744"/>
    <w:rsid w:val="00F178F1"/>
    <w:rsid w:val="00F210FD"/>
    <w:rsid w:val="00F27B96"/>
    <w:rsid w:val="00F30E5C"/>
    <w:rsid w:val="00F33C80"/>
    <w:rsid w:val="00F42AE9"/>
    <w:rsid w:val="00F4455C"/>
    <w:rsid w:val="00F5298C"/>
    <w:rsid w:val="00F57B98"/>
    <w:rsid w:val="00F64133"/>
    <w:rsid w:val="00F64AC9"/>
    <w:rsid w:val="00F64B9C"/>
    <w:rsid w:val="00F65DF0"/>
    <w:rsid w:val="00F726F0"/>
    <w:rsid w:val="00F731E8"/>
    <w:rsid w:val="00F87784"/>
    <w:rsid w:val="00F90498"/>
    <w:rsid w:val="00FA684B"/>
    <w:rsid w:val="00FB7538"/>
    <w:rsid w:val="00FD0BF8"/>
    <w:rsid w:val="00FD745C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0B08"/>
  <w15:docId w15:val="{14AC1162-6717-488D-A45F-8FEDDF5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31E8"/>
    <w:pPr>
      <w:spacing w:before="240" w:after="0" w:line="360" w:lineRule="auto"/>
      <w:ind w:right="-142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C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D1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7F2A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2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F5F56"/>
    <w:pPr>
      <w:spacing w:after="0" w:line="312" w:lineRule="auto"/>
      <w:jc w:val="center"/>
    </w:pPr>
    <w:rPr>
      <w:rFonts w:cstheme="minorHAnsi"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5F5F56"/>
    <w:rPr>
      <w:rFonts w:cstheme="minorHAnsi"/>
      <w:sz w:val="23"/>
      <w:szCs w:val="23"/>
    </w:rPr>
  </w:style>
  <w:style w:type="character" w:customStyle="1" w:styleId="markedcontent">
    <w:name w:val="markedcontent"/>
    <w:basedOn w:val="Domylnaczcionkaakapitu"/>
    <w:rsid w:val="007F3077"/>
  </w:style>
  <w:style w:type="character" w:customStyle="1" w:styleId="Nagwek1Znak">
    <w:name w:val="Nagłówek 1 Znak"/>
    <w:basedOn w:val="Domylnaczcionkaakapitu"/>
    <w:link w:val="Nagwek1"/>
    <w:uiPriority w:val="9"/>
    <w:rsid w:val="00F731E8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BCCA-6D38-47DF-A1CA-66AD9109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w spawie wprowadzenia zasad i kryteriów przyznawania dodatku naukowego pracownikom w 2021 roku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2/2024 Rektora UMB w spawie wprowadzenia zasad i kryteriów przyznawania dodatku naukowego pracownikom Uniwersytetu Medycznego w Białymstoku w roku 2025</dc:title>
  <dc:creator>Aneta Moćkun</dc:creator>
  <cp:lastModifiedBy>Emilia Snarska</cp:lastModifiedBy>
  <cp:revision>6</cp:revision>
  <cp:lastPrinted>2025-01-09T13:52:00Z</cp:lastPrinted>
  <dcterms:created xsi:type="dcterms:W3CDTF">2025-01-09T08:46:00Z</dcterms:created>
  <dcterms:modified xsi:type="dcterms:W3CDTF">2025-01-09T13:54:00Z</dcterms:modified>
</cp:coreProperties>
</file>